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C5" w:rsidRPr="00516AC5" w:rsidRDefault="000138EF" w:rsidP="00C61F6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0</wp:posOffset>
                </wp:positionV>
                <wp:extent cx="2670175" cy="9525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214" w:rsidRPr="00214603" w:rsidRDefault="00F20214" w:rsidP="00C61F6C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nl-NL"/>
                              </w:rPr>
                              <w:t xml:space="preserve">[organisation name] </w:t>
                            </w:r>
                            <w:r w:rsidRPr="0021460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nl-NL"/>
                              </w:rPr>
                              <w:t>Flexible</w:t>
                            </w:r>
                          </w:p>
                          <w:p w:rsidR="00F20214" w:rsidRPr="00214603" w:rsidRDefault="00F20214" w:rsidP="00C61F6C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21460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nl-NL"/>
                              </w:rPr>
                              <w:t>Working Policy</w:t>
                            </w:r>
                          </w:p>
                          <w:p w:rsidR="00F20214" w:rsidRPr="00C61F6C" w:rsidRDefault="00F202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5pt;margin-top:0;width:210.25pt;height: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H5gQ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" stroked="f">
                <v:textbox>
                  <w:txbxContent>
                    <w:p w:rsidR="00F20214" w:rsidRPr="00214603" w:rsidRDefault="00F20214" w:rsidP="00C61F6C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nl-NL"/>
                        </w:rPr>
                        <w:t xml:space="preserve">[organisation name] </w:t>
                      </w:r>
                      <w:r w:rsidRPr="00214603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nl-NL"/>
                        </w:rPr>
                        <w:t>Flexible</w:t>
                      </w:r>
                    </w:p>
                    <w:p w:rsidR="00F20214" w:rsidRPr="00214603" w:rsidRDefault="00F20214" w:rsidP="00C61F6C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nl-NL"/>
                        </w:rPr>
                      </w:pPr>
                      <w:r w:rsidRPr="00214603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nl-NL"/>
                        </w:rPr>
                        <w:t>Working Policy</w:t>
                      </w:r>
                    </w:p>
                    <w:p w:rsidR="00F20214" w:rsidRPr="00C61F6C" w:rsidRDefault="00F2021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61F6C">
        <w:rPr>
          <w:sz w:val="28"/>
          <w:szCs w:val="28"/>
        </w:rPr>
        <w:tab/>
      </w:r>
      <w:r w:rsidR="00C61F6C">
        <w:rPr>
          <w:sz w:val="28"/>
          <w:szCs w:val="28"/>
        </w:rPr>
        <w:tab/>
      </w:r>
    </w:p>
    <w:p w:rsidR="001221F1" w:rsidRDefault="007D758E" w:rsidP="00234A58">
      <w:pPr>
        <w:rPr>
          <w:rFonts w:ascii="Arial" w:hAnsi="Arial" w:cs="Arial"/>
          <w:b/>
        </w:rPr>
      </w:pPr>
      <w:r w:rsidRPr="007D758E">
        <w:rPr>
          <w:rFonts w:ascii="Arial" w:hAnsi="Arial" w:cs="Arial"/>
          <w:b/>
        </w:rPr>
        <w:t xml:space="preserve"> </w:t>
      </w:r>
    </w:p>
    <w:p w:rsidR="00516AC5" w:rsidRDefault="00516AC5" w:rsidP="00516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cs="Calibri"/>
          <w:bCs/>
          <w:i/>
          <w:iCs/>
          <w:sz w:val="28"/>
          <w:szCs w:val="28"/>
        </w:rPr>
      </w:pPr>
      <w:r w:rsidRPr="00516AC5">
        <w:rPr>
          <w:rFonts w:cs="Calibri"/>
          <w:bCs/>
          <w:i/>
          <w:iCs/>
          <w:sz w:val="28"/>
          <w:szCs w:val="28"/>
        </w:rPr>
        <w:t xml:space="preserve">NB This template need to be tailored to the specific circumstances of each organisation. It is intended as a framework for discussion and planning, with suggestions for areas you may need to consider. There may be other areas that are specific to your type of work. </w:t>
      </w:r>
    </w:p>
    <w:p w:rsidR="00347B61" w:rsidRDefault="00347B61" w:rsidP="00516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cs="Calibri"/>
          <w:bCs/>
          <w:i/>
          <w:iCs/>
          <w:sz w:val="28"/>
          <w:szCs w:val="28"/>
        </w:rPr>
      </w:pPr>
    </w:p>
    <w:p w:rsidR="00347B61" w:rsidRPr="00516AC5" w:rsidRDefault="00347B61" w:rsidP="00516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cs="Calibri"/>
          <w:bCs/>
          <w:i/>
          <w:iCs/>
          <w:sz w:val="28"/>
          <w:szCs w:val="28"/>
        </w:rPr>
      </w:pPr>
      <w:r w:rsidRPr="00347B61">
        <w:rPr>
          <w:rFonts w:cs="Calibri"/>
          <w:bCs/>
          <w:i/>
          <w:iCs/>
          <w:sz w:val="28"/>
          <w:szCs w:val="28"/>
        </w:rPr>
        <w:t>You will also need to check reliable health and government sources for any further updates as information is changing rapidly</w:t>
      </w:r>
      <w:r>
        <w:rPr>
          <w:rFonts w:cs="Calibri"/>
          <w:bCs/>
          <w:i/>
          <w:iCs/>
          <w:sz w:val="28"/>
          <w:szCs w:val="28"/>
        </w:rPr>
        <w:t>.</w:t>
      </w:r>
    </w:p>
    <w:p w:rsidR="008D77F4" w:rsidRDefault="008D77F4" w:rsidP="001221F1">
      <w:pPr>
        <w:pStyle w:val="22-Modeltekst"/>
        <w:spacing w:after="0" w:line="240" w:lineRule="auto"/>
        <w:jc w:val="left"/>
        <w:rPr>
          <w:rFonts w:ascii="Arial" w:hAnsi="Arial" w:cs="Arial"/>
          <w:b/>
          <w:spacing w:val="0"/>
          <w:sz w:val="24"/>
          <w:szCs w:val="24"/>
        </w:rPr>
      </w:pPr>
    </w:p>
    <w:p w:rsidR="00516AC5" w:rsidRDefault="00516AC5" w:rsidP="001221F1">
      <w:pPr>
        <w:pStyle w:val="22-Modeltekst"/>
        <w:spacing w:after="0" w:line="240" w:lineRule="auto"/>
        <w:jc w:val="left"/>
        <w:rPr>
          <w:rFonts w:ascii="Arial" w:hAnsi="Arial" w:cs="Arial"/>
          <w:b/>
          <w:spacing w:val="0"/>
          <w:sz w:val="24"/>
          <w:szCs w:val="24"/>
        </w:rPr>
      </w:pPr>
    </w:p>
    <w:p w:rsidR="00516AC5" w:rsidRDefault="00516AC5" w:rsidP="001221F1">
      <w:pPr>
        <w:pStyle w:val="22-Modeltekst"/>
        <w:spacing w:after="0" w:line="240" w:lineRule="auto"/>
        <w:jc w:val="left"/>
        <w:rPr>
          <w:rFonts w:ascii="Arial" w:hAnsi="Arial" w:cs="Arial"/>
          <w:b/>
          <w:spacing w:val="0"/>
          <w:sz w:val="24"/>
          <w:szCs w:val="24"/>
        </w:rPr>
      </w:pPr>
    </w:p>
    <w:p w:rsidR="00E84163" w:rsidRPr="002824F9" w:rsidRDefault="00E84163" w:rsidP="00E841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ab/>
        <w:t>I</w:t>
      </w:r>
      <w:r w:rsidR="00C61F6C">
        <w:rPr>
          <w:rFonts w:ascii="Arial" w:hAnsi="Arial" w:cs="Arial"/>
          <w:b/>
        </w:rPr>
        <w:t>ntroduction</w:t>
      </w:r>
    </w:p>
    <w:p w:rsidR="00E84163" w:rsidRDefault="00E84163" w:rsidP="00E84163">
      <w:pPr>
        <w:rPr>
          <w:rFonts w:ascii="Arial" w:hAnsi="Arial" w:cs="Arial"/>
        </w:rPr>
      </w:pPr>
    </w:p>
    <w:p w:rsidR="00E84163" w:rsidRDefault="005A25F3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aims to encourage staff to consider flexible working arrangements</w:t>
      </w:r>
      <w:r w:rsidR="00E84163">
        <w:rPr>
          <w:rFonts w:ascii="Arial" w:hAnsi="Arial" w:cs="Arial"/>
        </w:rPr>
        <w:t xml:space="preserve">.  </w:t>
      </w:r>
      <w:r w:rsidR="006E7B14">
        <w:rPr>
          <w:rFonts w:ascii="Arial" w:hAnsi="Arial" w:cs="Arial"/>
        </w:rPr>
        <w:t>[</w:t>
      </w:r>
      <w:r w:rsidR="006E7B14" w:rsidRPr="006E7B14">
        <w:rPr>
          <w:rFonts w:ascii="Arial" w:hAnsi="Arial" w:cs="Arial"/>
          <w:highlight w:val="yellow"/>
        </w:rPr>
        <w:t>organisation name]</w:t>
      </w:r>
      <w:r w:rsidR="00F979CA">
        <w:rPr>
          <w:rFonts w:ascii="Arial" w:hAnsi="Arial" w:cs="Arial"/>
        </w:rPr>
        <w:t xml:space="preserve"> </w:t>
      </w:r>
      <w:r w:rsidR="00E84163">
        <w:rPr>
          <w:rFonts w:ascii="Arial" w:hAnsi="Arial" w:cs="Arial"/>
        </w:rPr>
        <w:t>recognises th</w:t>
      </w:r>
      <w:r w:rsidR="007C7DD3">
        <w:rPr>
          <w:rFonts w:ascii="Arial" w:hAnsi="Arial" w:cs="Arial"/>
        </w:rPr>
        <w:t>at a better work life balanc</w:t>
      </w:r>
      <w:r w:rsidR="00E84163">
        <w:rPr>
          <w:rFonts w:ascii="Arial" w:hAnsi="Arial" w:cs="Arial"/>
        </w:rPr>
        <w:t>e</w:t>
      </w:r>
      <w:r w:rsidR="007C7DD3">
        <w:rPr>
          <w:rFonts w:ascii="Arial" w:hAnsi="Arial" w:cs="Arial"/>
        </w:rPr>
        <w:t xml:space="preserve"> reduces stress</w:t>
      </w:r>
      <w:r w:rsidR="005E723B">
        <w:rPr>
          <w:rFonts w:ascii="Arial" w:hAnsi="Arial" w:cs="Arial"/>
        </w:rPr>
        <w:t>, improve</w:t>
      </w:r>
      <w:r w:rsidR="006E7B14">
        <w:rPr>
          <w:rFonts w:ascii="Arial" w:hAnsi="Arial" w:cs="Arial"/>
        </w:rPr>
        <w:t>s</w:t>
      </w:r>
      <w:r w:rsidR="005E723B">
        <w:rPr>
          <w:rFonts w:ascii="Arial" w:hAnsi="Arial" w:cs="Arial"/>
        </w:rPr>
        <w:t xml:space="preserve"> physical health and mental well-being</w:t>
      </w:r>
      <w:r w:rsidR="007C7DD3">
        <w:rPr>
          <w:rFonts w:ascii="Arial" w:hAnsi="Arial" w:cs="Arial"/>
        </w:rPr>
        <w:t xml:space="preserve"> and improve</w:t>
      </w:r>
      <w:r w:rsidR="006E7B14">
        <w:rPr>
          <w:rFonts w:ascii="Arial" w:hAnsi="Arial" w:cs="Arial"/>
        </w:rPr>
        <w:t>s</w:t>
      </w:r>
      <w:r w:rsidR="007C7DD3">
        <w:rPr>
          <w:rFonts w:ascii="Arial" w:hAnsi="Arial" w:cs="Arial"/>
        </w:rPr>
        <w:t xml:space="preserve"> motivation and performance.</w:t>
      </w:r>
      <w:r w:rsidR="00E84163">
        <w:rPr>
          <w:rFonts w:ascii="Arial" w:hAnsi="Arial" w:cs="Arial"/>
        </w:rPr>
        <w:t xml:space="preserve"> </w:t>
      </w:r>
      <w:r w:rsidR="006E7B14">
        <w:rPr>
          <w:rFonts w:ascii="Arial" w:hAnsi="Arial" w:cs="Arial"/>
        </w:rPr>
        <w:t>[</w:t>
      </w:r>
      <w:r w:rsidR="006E7B14" w:rsidRPr="006E7B14">
        <w:rPr>
          <w:rFonts w:ascii="Arial" w:hAnsi="Arial" w:cs="Arial"/>
          <w:highlight w:val="yellow"/>
        </w:rPr>
        <w:t>organisation name</w:t>
      </w:r>
      <w:r w:rsidR="006E7B14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is committed to agreeing flexible working arrangements, </w:t>
      </w:r>
      <w:r w:rsidR="007A3495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th</w:t>
      </w:r>
      <w:r w:rsidR="002408A9">
        <w:rPr>
          <w:rFonts w:ascii="Arial" w:hAnsi="Arial" w:cs="Arial"/>
        </w:rPr>
        <w:t>is meets the</w:t>
      </w:r>
      <w:r>
        <w:rPr>
          <w:rFonts w:ascii="Arial" w:hAnsi="Arial" w:cs="Arial"/>
        </w:rPr>
        <w:t xml:space="preserve"> needs and objectives of both the organisation and the employee. </w:t>
      </w:r>
    </w:p>
    <w:p w:rsidR="007A3495" w:rsidRDefault="007A3495" w:rsidP="008E1F34">
      <w:pPr>
        <w:jc w:val="both"/>
        <w:rPr>
          <w:rFonts w:ascii="Arial" w:hAnsi="Arial" w:cs="Arial"/>
        </w:rPr>
      </w:pPr>
    </w:p>
    <w:p w:rsidR="00F37674" w:rsidRDefault="006E7B14" w:rsidP="008E1F34">
      <w:pPr>
        <w:jc w:val="both"/>
        <w:rPr>
          <w:rFonts w:ascii="Arial" w:hAnsi="Arial" w:cs="Arial"/>
        </w:rPr>
      </w:pPr>
      <w:r w:rsidRPr="003C5ADD">
        <w:rPr>
          <w:rFonts w:ascii="Arial" w:hAnsi="Arial" w:cs="Arial"/>
          <w:highlight w:val="yellow"/>
        </w:rPr>
        <w:t>[organisation name</w:t>
      </w:r>
      <w:r>
        <w:rPr>
          <w:rFonts w:ascii="Arial" w:hAnsi="Arial" w:cs="Arial"/>
        </w:rPr>
        <w:t>]</w:t>
      </w:r>
      <w:r w:rsidR="005E723B">
        <w:rPr>
          <w:rFonts w:ascii="Arial" w:hAnsi="Arial" w:cs="Arial"/>
        </w:rPr>
        <w:t xml:space="preserve"> is committed to promoting a working cul</w:t>
      </w:r>
      <w:r w:rsidR="00325A05">
        <w:rPr>
          <w:rFonts w:ascii="Arial" w:hAnsi="Arial" w:cs="Arial"/>
        </w:rPr>
        <w:t>ture that is open and flexible. T</w:t>
      </w:r>
      <w:r w:rsidR="005E723B">
        <w:rPr>
          <w:rFonts w:ascii="Arial" w:hAnsi="Arial" w:cs="Arial"/>
        </w:rPr>
        <w:t xml:space="preserve">o </w:t>
      </w:r>
      <w:r w:rsidR="00325A05">
        <w:rPr>
          <w:rFonts w:ascii="Arial" w:hAnsi="Arial" w:cs="Arial"/>
        </w:rPr>
        <w:t>support this</w:t>
      </w:r>
      <w:r w:rsidR="005E723B">
        <w:rPr>
          <w:rFonts w:ascii="Arial" w:hAnsi="Arial" w:cs="Arial"/>
        </w:rPr>
        <w:t xml:space="preserve"> we </w:t>
      </w:r>
      <w:r w:rsidR="00EF2563">
        <w:rPr>
          <w:rFonts w:ascii="Arial" w:hAnsi="Arial" w:cs="Arial"/>
        </w:rPr>
        <w:t xml:space="preserve">already </w:t>
      </w:r>
      <w:r w:rsidR="005E723B">
        <w:rPr>
          <w:rFonts w:ascii="Arial" w:hAnsi="Arial" w:cs="Arial"/>
        </w:rPr>
        <w:t xml:space="preserve">have some flexible working arrangements in place that everyone employed at </w:t>
      </w:r>
      <w:r w:rsidR="003C5ADD" w:rsidRPr="003C5ADD">
        <w:rPr>
          <w:rFonts w:ascii="Arial" w:hAnsi="Arial" w:cs="Arial"/>
          <w:highlight w:val="yellow"/>
        </w:rPr>
        <w:t>[organisation name]</w:t>
      </w:r>
      <w:r w:rsidR="005E723B">
        <w:rPr>
          <w:rFonts w:ascii="Arial" w:hAnsi="Arial" w:cs="Arial"/>
        </w:rPr>
        <w:t xml:space="preserve"> benefits from</w:t>
      </w:r>
      <w:r w:rsidR="00325A05">
        <w:rPr>
          <w:rFonts w:ascii="Arial" w:hAnsi="Arial" w:cs="Arial"/>
        </w:rPr>
        <w:t xml:space="preserve"> automatically. This includes</w:t>
      </w:r>
      <w:r w:rsidR="00F37674">
        <w:rPr>
          <w:rFonts w:ascii="Arial" w:hAnsi="Arial" w:cs="Arial"/>
        </w:rPr>
        <w:t>:</w:t>
      </w:r>
    </w:p>
    <w:p w:rsidR="003C5ADD" w:rsidRDefault="003C5ADD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3C5ADD">
        <w:rPr>
          <w:rFonts w:ascii="Arial" w:hAnsi="Arial" w:cs="Arial"/>
          <w:highlight w:val="yellow"/>
        </w:rPr>
        <w:t xml:space="preserve">give some examples of any things you already do, for example and say where </w:t>
      </w:r>
      <w:r>
        <w:rPr>
          <w:rFonts w:ascii="Arial" w:hAnsi="Arial" w:cs="Arial"/>
          <w:highlight w:val="yellow"/>
        </w:rPr>
        <w:t>staff can find more information</w:t>
      </w:r>
      <w:r>
        <w:rPr>
          <w:rFonts w:ascii="Arial" w:hAnsi="Arial" w:cs="Arial"/>
        </w:rPr>
        <w:t xml:space="preserve"> </w:t>
      </w:r>
      <w:r w:rsidRPr="003C5ADD">
        <w:rPr>
          <w:rFonts w:ascii="Arial" w:hAnsi="Arial" w:cs="Arial"/>
          <w:highlight w:val="yellow"/>
        </w:rPr>
        <w:t>Examples could include:</w:t>
      </w:r>
    </w:p>
    <w:p w:rsidR="00F37674" w:rsidRPr="003C5ADD" w:rsidRDefault="00325A05" w:rsidP="00347C51">
      <w:pPr>
        <w:numPr>
          <w:ilvl w:val="0"/>
          <w:numId w:val="6"/>
        </w:numPr>
        <w:jc w:val="both"/>
        <w:rPr>
          <w:rFonts w:ascii="Arial" w:hAnsi="Arial" w:cs="Arial"/>
          <w:highlight w:val="yellow"/>
        </w:rPr>
      </w:pPr>
      <w:r w:rsidRPr="003C5ADD">
        <w:rPr>
          <w:rFonts w:ascii="Arial" w:hAnsi="Arial" w:cs="Arial"/>
          <w:highlight w:val="yellow"/>
        </w:rPr>
        <w:t>Fl</w:t>
      </w:r>
      <w:r w:rsidR="003C5ADD" w:rsidRPr="003C5ADD">
        <w:rPr>
          <w:rFonts w:ascii="Arial" w:hAnsi="Arial" w:cs="Arial"/>
          <w:highlight w:val="yellow"/>
        </w:rPr>
        <w:t xml:space="preserve">exi-time system </w:t>
      </w:r>
      <w:r w:rsidRPr="003C5ADD">
        <w:rPr>
          <w:rFonts w:ascii="Arial" w:hAnsi="Arial" w:cs="Arial"/>
          <w:highlight w:val="yellow"/>
        </w:rPr>
        <w:t xml:space="preserve"> </w:t>
      </w:r>
    </w:p>
    <w:p w:rsidR="005E723B" w:rsidRPr="003C5ADD" w:rsidRDefault="00F37674" w:rsidP="00347C51">
      <w:pPr>
        <w:numPr>
          <w:ilvl w:val="0"/>
          <w:numId w:val="6"/>
        </w:numPr>
        <w:jc w:val="both"/>
        <w:rPr>
          <w:rFonts w:ascii="Arial" w:hAnsi="Arial" w:cs="Arial"/>
          <w:highlight w:val="yellow"/>
        </w:rPr>
      </w:pPr>
      <w:r w:rsidRPr="003C5ADD">
        <w:rPr>
          <w:rFonts w:ascii="Arial" w:hAnsi="Arial" w:cs="Arial"/>
          <w:highlight w:val="yellow"/>
        </w:rPr>
        <w:t>Support</w:t>
      </w:r>
      <w:r w:rsidR="00325A05" w:rsidRPr="003C5ADD">
        <w:rPr>
          <w:rFonts w:ascii="Arial" w:hAnsi="Arial" w:cs="Arial"/>
          <w:highlight w:val="yellow"/>
        </w:rPr>
        <w:t xml:space="preserve"> </w:t>
      </w:r>
      <w:r w:rsidRPr="003C5ADD">
        <w:rPr>
          <w:rFonts w:ascii="Arial" w:hAnsi="Arial" w:cs="Arial"/>
          <w:highlight w:val="yellow"/>
        </w:rPr>
        <w:t xml:space="preserve">for </w:t>
      </w:r>
      <w:r w:rsidR="00325A05" w:rsidRPr="003C5ADD">
        <w:rPr>
          <w:rFonts w:ascii="Arial" w:hAnsi="Arial" w:cs="Arial"/>
          <w:highlight w:val="yellow"/>
        </w:rPr>
        <w:t xml:space="preserve">staff when both </w:t>
      </w:r>
      <w:r w:rsidR="00BE1A79" w:rsidRPr="003C5ADD">
        <w:rPr>
          <w:rFonts w:ascii="Arial" w:hAnsi="Arial" w:cs="Arial"/>
          <w:highlight w:val="yellow"/>
        </w:rPr>
        <w:t xml:space="preserve">planned for and </w:t>
      </w:r>
      <w:r w:rsidR="00325A05" w:rsidRPr="003C5ADD">
        <w:rPr>
          <w:rFonts w:ascii="Arial" w:hAnsi="Arial" w:cs="Arial"/>
          <w:highlight w:val="yellow"/>
        </w:rPr>
        <w:t>unexpected events occur in their lives</w:t>
      </w:r>
      <w:r w:rsidR="00BE1A79" w:rsidRPr="003C5ADD">
        <w:rPr>
          <w:rFonts w:ascii="Arial" w:hAnsi="Arial" w:cs="Arial"/>
          <w:highlight w:val="yellow"/>
        </w:rPr>
        <w:t xml:space="preserve"> that require more flexibility at work in the short term. </w:t>
      </w:r>
    </w:p>
    <w:p w:rsidR="00F37674" w:rsidRDefault="00F37674" w:rsidP="00347C5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C5ADD">
        <w:rPr>
          <w:rFonts w:ascii="Arial" w:hAnsi="Arial" w:cs="Arial"/>
          <w:highlight w:val="yellow"/>
        </w:rPr>
        <w:t>Bank holiday swop scheme for staff whose religious celebrations do not fall on statutory bank holidays. (annual leave policy)</w:t>
      </w:r>
      <w:r>
        <w:rPr>
          <w:rFonts w:ascii="Arial" w:hAnsi="Arial" w:cs="Arial"/>
        </w:rPr>
        <w:t xml:space="preserve"> </w:t>
      </w:r>
    </w:p>
    <w:p w:rsidR="005E723B" w:rsidRDefault="005E723B" w:rsidP="008E1F34">
      <w:pPr>
        <w:jc w:val="both"/>
        <w:rPr>
          <w:rFonts w:ascii="Arial" w:hAnsi="Arial" w:cs="Arial"/>
        </w:rPr>
      </w:pPr>
    </w:p>
    <w:p w:rsidR="007A3495" w:rsidRPr="003C5ADD" w:rsidRDefault="007A3495" w:rsidP="008E1F34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This Flexible Working policy is </w:t>
      </w:r>
      <w:r w:rsidR="00BE1A79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 xml:space="preserve">one of a </w:t>
      </w:r>
      <w:r w:rsidR="00FB1E25">
        <w:rPr>
          <w:rFonts w:ascii="Arial" w:hAnsi="Arial" w:cs="Arial"/>
        </w:rPr>
        <w:t>number, which</w:t>
      </w:r>
      <w:r>
        <w:rPr>
          <w:rFonts w:ascii="Arial" w:hAnsi="Arial" w:cs="Arial"/>
        </w:rPr>
        <w:t xml:space="preserve"> promotes </w:t>
      </w:r>
      <w:r w:rsidR="003C5ADD" w:rsidRPr="003C5ADD">
        <w:rPr>
          <w:rFonts w:ascii="Arial" w:hAnsi="Arial" w:cs="Arial"/>
          <w:highlight w:val="yellow"/>
        </w:rPr>
        <w:t>[organisation name]</w:t>
      </w:r>
      <w:r>
        <w:rPr>
          <w:rFonts w:ascii="Arial" w:hAnsi="Arial" w:cs="Arial"/>
        </w:rPr>
        <w:t xml:space="preserve"> approach as a flexible and supportive employer and employee health and well-being. </w:t>
      </w:r>
      <w:r w:rsidR="00FB1E25">
        <w:rPr>
          <w:rFonts w:ascii="Arial" w:hAnsi="Arial" w:cs="Arial"/>
        </w:rPr>
        <w:t>See also:</w:t>
      </w:r>
      <w:r w:rsidR="003C5ADD">
        <w:rPr>
          <w:rFonts w:ascii="Arial" w:hAnsi="Arial" w:cs="Arial"/>
        </w:rPr>
        <w:t xml:space="preserve"> </w:t>
      </w:r>
      <w:r w:rsidR="003C5ADD" w:rsidRPr="003C5ADD">
        <w:rPr>
          <w:rFonts w:ascii="Arial" w:hAnsi="Arial" w:cs="Arial"/>
          <w:highlight w:val="yellow"/>
        </w:rPr>
        <w:t>[if you have any other policies that support flexible working list them here, for example:</w:t>
      </w:r>
    </w:p>
    <w:p w:rsidR="00FB1E25" w:rsidRPr="003C5ADD" w:rsidRDefault="00FB1E25" w:rsidP="00347C51">
      <w:pPr>
        <w:numPr>
          <w:ilvl w:val="0"/>
          <w:numId w:val="5"/>
        </w:numPr>
        <w:jc w:val="both"/>
        <w:rPr>
          <w:rFonts w:ascii="Arial" w:hAnsi="Arial" w:cs="Arial"/>
          <w:highlight w:val="yellow"/>
        </w:rPr>
      </w:pPr>
      <w:r w:rsidRPr="003C5ADD">
        <w:rPr>
          <w:rFonts w:ascii="Arial" w:hAnsi="Arial" w:cs="Arial"/>
          <w:highlight w:val="yellow"/>
        </w:rPr>
        <w:t>Working from Home Policy</w:t>
      </w:r>
    </w:p>
    <w:p w:rsidR="00FB1E25" w:rsidRPr="003C5ADD" w:rsidRDefault="003C5ADD" w:rsidP="00347C51">
      <w:pPr>
        <w:numPr>
          <w:ilvl w:val="0"/>
          <w:numId w:val="5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Maternity, paternity, adoption leave, parental leave policy</w:t>
      </w:r>
    </w:p>
    <w:p w:rsidR="00FB1E25" w:rsidRPr="003C5ADD" w:rsidRDefault="00FB1E25" w:rsidP="00347C51">
      <w:pPr>
        <w:numPr>
          <w:ilvl w:val="0"/>
          <w:numId w:val="5"/>
        </w:numPr>
        <w:jc w:val="both"/>
        <w:rPr>
          <w:rFonts w:ascii="Arial" w:hAnsi="Arial" w:cs="Arial"/>
          <w:highlight w:val="yellow"/>
        </w:rPr>
      </w:pPr>
      <w:r w:rsidRPr="003C5ADD">
        <w:rPr>
          <w:rFonts w:ascii="Arial" w:hAnsi="Arial" w:cs="Arial"/>
          <w:highlight w:val="yellow"/>
        </w:rPr>
        <w:t>Health and Well Being Policy</w:t>
      </w:r>
    </w:p>
    <w:p w:rsidR="00F37674" w:rsidRPr="003C5ADD" w:rsidRDefault="00F37674" w:rsidP="00347C51">
      <w:pPr>
        <w:numPr>
          <w:ilvl w:val="0"/>
          <w:numId w:val="5"/>
        </w:numPr>
        <w:jc w:val="both"/>
        <w:rPr>
          <w:rFonts w:ascii="Arial" w:hAnsi="Arial" w:cs="Arial"/>
          <w:highlight w:val="yellow"/>
        </w:rPr>
      </w:pPr>
      <w:r w:rsidRPr="003C5ADD">
        <w:rPr>
          <w:rFonts w:ascii="Arial" w:hAnsi="Arial" w:cs="Arial"/>
          <w:highlight w:val="yellow"/>
        </w:rPr>
        <w:t>Annual leave policy</w:t>
      </w:r>
    </w:p>
    <w:p w:rsidR="00BE1A79" w:rsidRDefault="00BE1A79" w:rsidP="00BE1A79">
      <w:pPr>
        <w:jc w:val="both"/>
        <w:rPr>
          <w:rFonts w:ascii="Arial" w:hAnsi="Arial" w:cs="Arial"/>
        </w:rPr>
      </w:pPr>
    </w:p>
    <w:p w:rsidR="00BE1A79" w:rsidRDefault="00BE1A79" w:rsidP="00BE1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want to request flexible working as a formal and permanent change to your terms and conditions then you should use this policy. If the change will be </w:t>
      </w:r>
      <w:r>
        <w:rPr>
          <w:rFonts w:ascii="Arial" w:hAnsi="Arial" w:cs="Arial"/>
        </w:rPr>
        <w:lastRenderedPageBreak/>
        <w:t>temporary, for a short period have a look at some of the policies listed above which may fit your circumstances better. In either case you are encouraged to have an informal dis</w:t>
      </w:r>
      <w:r w:rsidR="006C3D16">
        <w:rPr>
          <w:rFonts w:ascii="Arial" w:hAnsi="Arial" w:cs="Arial"/>
        </w:rPr>
        <w:t xml:space="preserve">cussion with your line manager about the options. </w:t>
      </w:r>
    </w:p>
    <w:p w:rsidR="00B3073F" w:rsidRDefault="00B3073F" w:rsidP="008E1F34">
      <w:pPr>
        <w:jc w:val="both"/>
        <w:rPr>
          <w:rFonts w:ascii="Arial" w:hAnsi="Arial" w:cs="Arial"/>
        </w:rPr>
      </w:pPr>
    </w:p>
    <w:p w:rsidR="00B3073F" w:rsidRDefault="00B3073F" w:rsidP="008E1F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What is flexible working? </w:t>
      </w:r>
    </w:p>
    <w:p w:rsidR="00B3073F" w:rsidRDefault="00B3073F" w:rsidP="008E1F34">
      <w:pPr>
        <w:jc w:val="both"/>
        <w:rPr>
          <w:rFonts w:ascii="Arial" w:hAnsi="Arial" w:cs="Arial"/>
          <w:b/>
        </w:rPr>
      </w:pPr>
    </w:p>
    <w:p w:rsidR="00B3073F" w:rsidRDefault="00B3073F" w:rsidP="008E1F34">
      <w:pPr>
        <w:jc w:val="both"/>
        <w:rPr>
          <w:rFonts w:ascii="Arial" w:hAnsi="Arial" w:cs="Arial"/>
        </w:rPr>
      </w:pPr>
      <w:r w:rsidRPr="00B3073F">
        <w:rPr>
          <w:rFonts w:ascii="Arial" w:hAnsi="Arial" w:cs="Arial"/>
        </w:rPr>
        <w:t>Flexible working is any type of working arrangement that gives some degree of flexibility on how long, where and when an employee works</w:t>
      </w:r>
      <w:r>
        <w:rPr>
          <w:rFonts w:ascii="Arial" w:hAnsi="Arial" w:cs="Arial"/>
        </w:rPr>
        <w:t>.</w:t>
      </w:r>
    </w:p>
    <w:p w:rsidR="00B3073F" w:rsidRDefault="00B3073F" w:rsidP="008E1F34">
      <w:pPr>
        <w:jc w:val="both"/>
        <w:rPr>
          <w:rFonts w:ascii="Arial" w:hAnsi="Arial" w:cs="Arial"/>
        </w:rPr>
      </w:pPr>
    </w:p>
    <w:p w:rsidR="00B3073F" w:rsidRDefault="00B3073F" w:rsidP="00B30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Flexible working could mean </w:t>
      </w:r>
      <w:r w:rsidRPr="00B3073F">
        <w:rPr>
          <w:rFonts w:ascii="Arial" w:hAnsi="Arial" w:cs="Arial"/>
        </w:rPr>
        <w:t xml:space="preserve">shorter working hours, or a shorter working week, a system of compressed or annualised hours, job sharing, </w:t>
      </w:r>
      <w:r w:rsidR="00793FFB" w:rsidRPr="00B3073F">
        <w:rPr>
          <w:rFonts w:ascii="Arial" w:hAnsi="Arial" w:cs="Arial"/>
        </w:rPr>
        <w:t>and part</w:t>
      </w:r>
      <w:r w:rsidRPr="00B3073F">
        <w:rPr>
          <w:rFonts w:ascii="Arial" w:hAnsi="Arial" w:cs="Arial"/>
        </w:rPr>
        <w:t>-time work, term time working</w:t>
      </w:r>
      <w:r>
        <w:rPr>
          <w:rFonts w:ascii="Arial" w:hAnsi="Arial" w:cs="Arial"/>
        </w:rPr>
        <w:t>, and working from home</w:t>
      </w:r>
      <w:r w:rsidR="00BE1A79">
        <w:rPr>
          <w:rFonts w:ascii="Arial" w:hAnsi="Arial" w:cs="Arial"/>
        </w:rPr>
        <w:t xml:space="preserve"> (long-term)</w:t>
      </w:r>
      <w:r w:rsidRPr="00B307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There may be other alternatives or a combination of </w:t>
      </w:r>
      <w:r w:rsidR="00793FFB">
        <w:rPr>
          <w:rFonts w:ascii="Arial" w:hAnsi="Arial" w:cs="Arial"/>
        </w:rPr>
        <w:t>options that</w:t>
      </w:r>
      <w:r>
        <w:rPr>
          <w:rFonts w:ascii="Arial" w:hAnsi="Arial" w:cs="Arial"/>
        </w:rPr>
        <w:t xml:space="preserve"> are suitable to both the employee and </w:t>
      </w:r>
      <w:r w:rsidR="003C5ADD" w:rsidRPr="003C5ADD">
        <w:rPr>
          <w:rFonts w:ascii="Arial" w:hAnsi="Arial" w:cs="Arial"/>
          <w:highlight w:val="yellow"/>
        </w:rPr>
        <w:t>[organisation</w:t>
      </w:r>
      <w:r w:rsidR="005251E8">
        <w:rPr>
          <w:rFonts w:ascii="Arial" w:hAnsi="Arial" w:cs="Arial"/>
          <w:highlight w:val="yellow"/>
        </w:rPr>
        <w:t xml:space="preserve"> </w:t>
      </w:r>
      <w:r w:rsidR="003C5ADD" w:rsidRPr="003C5ADD">
        <w:rPr>
          <w:rFonts w:ascii="Arial" w:hAnsi="Arial" w:cs="Arial"/>
          <w:highlight w:val="yellow"/>
        </w:rPr>
        <w:t>name]</w:t>
      </w:r>
      <w:r>
        <w:rPr>
          <w:rFonts w:ascii="Arial" w:hAnsi="Arial" w:cs="Arial"/>
        </w:rPr>
        <w:t xml:space="preserve"> </w:t>
      </w:r>
      <w:r w:rsidRPr="00B3073F">
        <w:rPr>
          <w:rFonts w:ascii="Arial" w:hAnsi="Arial" w:cs="Arial"/>
        </w:rPr>
        <w:t xml:space="preserve"> </w:t>
      </w:r>
    </w:p>
    <w:p w:rsidR="00B3073F" w:rsidRDefault="00B3073F" w:rsidP="00B3073F">
      <w:pPr>
        <w:jc w:val="both"/>
        <w:rPr>
          <w:rFonts w:ascii="Arial" w:hAnsi="Arial" w:cs="Arial"/>
        </w:rPr>
      </w:pPr>
    </w:p>
    <w:p w:rsidR="00B3073F" w:rsidRDefault="00B3073F" w:rsidP="00B30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an expla</w:t>
      </w:r>
      <w:r w:rsidR="009913D9">
        <w:rPr>
          <w:rFonts w:ascii="Arial" w:hAnsi="Arial" w:cs="Arial"/>
        </w:rPr>
        <w:t>nation of what these terms mean</w:t>
      </w:r>
      <w:r w:rsidR="00A470C7">
        <w:rPr>
          <w:rFonts w:ascii="Arial" w:hAnsi="Arial" w:cs="Arial"/>
        </w:rPr>
        <w:t xml:space="preserve"> see definitions in appendix. [</w:t>
      </w:r>
      <w:r w:rsidR="00622450" w:rsidRPr="00A470C7">
        <w:rPr>
          <w:rFonts w:ascii="Arial" w:hAnsi="Arial" w:cs="Arial"/>
          <w:highlight w:val="yellow"/>
        </w:rPr>
        <w:t xml:space="preserve">note this is not an exhaustive list, customise this for your organisation- see </w:t>
      </w:r>
      <w:hyperlink r:id="rId7" w:history="1">
        <w:r w:rsidR="00622450" w:rsidRPr="00A470C7">
          <w:rPr>
            <w:rStyle w:val="Hyperlink"/>
            <w:rFonts w:ascii="Arial" w:hAnsi="Arial" w:cs="Arial"/>
            <w:highlight w:val="yellow"/>
          </w:rPr>
          <w:t>Acas</w:t>
        </w:r>
      </w:hyperlink>
      <w:r w:rsidR="00622450" w:rsidRPr="00A470C7">
        <w:rPr>
          <w:rFonts w:ascii="Arial" w:hAnsi="Arial" w:cs="Arial"/>
          <w:highlight w:val="yellow"/>
        </w:rPr>
        <w:t xml:space="preserve"> guide to flexible working for mor</w:t>
      </w:r>
      <w:r w:rsidR="00A470C7" w:rsidRPr="00A470C7">
        <w:rPr>
          <w:rFonts w:ascii="Arial" w:hAnsi="Arial" w:cs="Arial"/>
          <w:highlight w:val="yellow"/>
        </w:rPr>
        <w:t>e definitions if you need them</w:t>
      </w:r>
      <w:r w:rsidR="00A470C7">
        <w:rPr>
          <w:rFonts w:ascii="Arial" w:hAnsi="Arial" w:cs="Arial"/>
        </w:rPr>
        <w:t>]</w:t>
      </w:r>
    </w:p>
    <w:p w:rsidR="00B3073F" w:rsidRDefault="00B3073F" w:rsidP="00B3073F">
      <w:pPr>
        <w:jc w:val="both"/>
        <w:rPr>
          <w:rFonts w:ascii="Arial" w:hAnsi="Arial" w:cs="Arial"/>
        </w:rPr>
      </w:pPr>
    </w:p>
    <w:p w:rsidR="00B3073F" w:rsidRDefault="00B3073F" w:rsidP="00B307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194653">
        <w:rPr>
          <w:rFonts w:ascii="Arial" w:hAnsi="Arial" w:cs="Arial"/>
          <w:b/>
        </w:rPr>
        <w:t xml:space="preserve">Balancing needs of </w:t>
      </w:r>
      <w:r w:rsidR="00A470C7" w:rsidRPr="00A470C7">
        <w:rPr>
          <w:rFonts w:ascii="Arial" w:hAnsi="Arial" w:cs="Arial"/>
          <w:b/>
          <w:highlight w:val="yellow"/>
        </w:rPr>
        <w:t>[organisation name]</w:t>
      </w:r>
      <w:r w:rsidR="00194653">
        <w:rPr>
          <w:rFonts w:ascii="Arial" w:hAnsi="Arial" w:cs="Arial"/>
          <w:b/>
        </w:rPr>
        <w:t xml:space="preserve"> and the needs of the employee.</w:t>
      </w:r>
    </w:p>
    <w:p w:rsidR="00B3073F" w:rsidRDefault="00B3073F" w:rsidP="00B3073F">
      <w:pPr>
        <w:jc w:val="both"/>
        <w:rPr>
          <w:rFonts w:ascii="Arial" w:hAnsi="Arial" w:cs="Arial"/>
          <w:b/>
        </w:rPr>
      </w:pPr>
    </w:p>
    <w:p w:rsidR="00B3073F" w:rsidRDefault="00F20214" w:rsidP="00A3782F">
      <w:pPr>
        <w:rPr>
          <w:rFonts w:ascii="Arial" w:hAnsi="Arial" w:cs="Arial"/>
        </w:rPr>
      </w:pPr>
      <w:r w:rsidRPr="00F20214">
        <w:rPr>
          <w:rFonts w:ascii="Arial" w:hAnsi="Arial" w:cs="Arial"/>
          <w:highlight w:val="yellow"/>
        </w:rPr>
        <w:t>[organisation name]</w:t>
      </w:r>
      <w:r w:rsidR="00A3782F">
        <w:rPr>
          <w:rFonts w:ascii="Arial" w:hAnsi="Arial" w:cs="Arial"/>
        </w:rPr>
        <w:t xml:space="preserve"> is committed to providing a range of appropriate working patterns. </w:t>
      </w:r>
      <w:r w:rsidR="007A3495">
        <w:rPr>
          <w:rFonts w:ascii="Arial" w:hAnsi="Arial" w:cs="Arial"/>
        </w:rPr>
        <w:t xml:space="preserve">However </w:t>
      </w:r>
      <w:r w:rsidR="00A3782F">
        <w:rPr>
          <w:rFonts w:ascii="Arial" w:hAnsi="Arial" w:cs="Arial"/>
        </w:rPr>
        <w:t xml:space="preserve">not all flexible working options will be appropriate for all roles. </w:t>
      </w:r>
    </w:p>
    <w:p w:rsidR="00A3782F" w:rsidRDefault="00A3782F" w:rsidP="00A3782F">
      <w:pPr>
        <w:rPr>
          <w:rFonts w:ascii="Arial" w:hAnsi="Arial" w:cs="Arial"/>
        </w:rPr>
      </w:pPr>
    </w:p>
    <w:p w:rsidR="000E06AE" w:rsidRDefault="00A3782F" w:rsidP="000E06AE">
      <w:pPr>
        <w:rPr>
          <w:rFonts w:ascii="Arial" w:hAnsi="Arial" w:cs="Arial"/>
        </w:rPr>
      </w:pPr>
      <w:r>
        <w:rPr>
          <w:rFonts w:ascii="Arial" w:hAnsi="Arial" w:cs="Arial"/>
        </w:rPr>
        <w:t>Whe</w:t>
      </w:r>
      <w:r w:rsidR="002408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 flexible working arrangement is proposed </w:t>
      </w:r>
      <w:r w:rsidR="00F20214" w:rsidRPr="00F20214">
        <w:rPr>
          <w:rFonts w:ascii="Arial" w:hAnsi="Arial" w:cs="Arial"/>
          <w:highlight w:val="yellow"/>
        </w:rPr>
        <w:t>[organisation name]</w:t>
      </w:r>
      <w:r>
        <w:rPr>
          <w:rFonts w:ascii="Arial" w:hAnsi="Arial" w:cs="Arial"/>
        </w:rPr>
        <w:t xml:space="preserve"> will need to take into account a number of </w:t>
      </w:r>
      <w:r w:rsidR="000E06AE">
        <w:rPr>
          <w:rFonts w:ascii="Arial" w:hAnsi="Arial" w:cs="Arial"/>
        </w:rPr>
        <w:t xml:space="preserve">things including, </w:t>
      </w:r>
      <w:r w:rsidR="009913D9">
        <w:rPr>
          <w:rFonts w:ascii="Arial" w:hAnsi="Arial" w:cs="Arial"/>
        </w:rPr>
        <w:t>for example</w:t>
      </w:r>
      <w:r>
        <w:rPr>
          <w:rFonts w:ascii="Arial" w:hAnsi="Arial" w:cs="Arial"/>
        </w:rPr>
        <w:t>:</w:t>
      </w:r>
      <w:r w:rsidR="000E06AE">
        <w:rPr>
          <w:rFonts w:ascii="Arial" w:hAnsi="Arial" w:cs="Arial"/>
        </w:rPr>
        <w:t xml:space="preserve"> </w:t>
      </w:r>
    </w:p>
    <w:p w:rsidR="00A3782F" w:rsidRDefault="00A3782F" w:rsidP="00347C5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Effect of the proposed arrangement on other staff</w:t>
      </w:r>
    </w:p>
    <w:p w:rsidR="000E06AE" w:rsidRDefault="00A3782F" w:rsidP="00347C5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existing structure of the team</w:t>
      </w:r>
    </w:p>
    <w:p w:rsidR="000E06AE" w:rsidRDefault="000E06AE" w:rsidP="00347C5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availability of staff resources</w:t>
      </w:r>
    </w:p>
    <w:p w:rsidR="00A3782F" w:rsidRDefault="000E06AE" w:rsidP="00347C5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Details of</w:t>
      </w:r>
      <w:r w:rsidR="00A37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tasks specific to the role</w:t>
      </w:r>
    </w:p>
    <w:p w:rsidR="000E06AE" w:rsidRDefault="006C3D16" w:rsidP="00347C5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Nature of the work / peak demand times</w:t>
      </w:r>
    </w:p>
    <w:p w:rsidR="00A3782F" w:rsidRDefault="00A3782F" w:rsidP="00347C5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Costs associated with the proposed arrangement</w:t>
      </w:r>
    </w:p>
    <w:p w:rsidR="000E06AE" w:rsidRDefault="000E06AE" w:rsidP="00347C5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need for, and effect on supervision</w:t>
      </w:r>
    </w:p>
    <w:p w:rsidR="000E06AE" w:rsidRDefault="000E06AE" w:rsidP="00347C5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it a request for a reasonable adjustment related to a disability or </w:t>
      </w:r>
      <w:r w:rsidR="002408A9">
        <w:rPr>
          <w:rFonts w:ascii="Arial" w:hAnsi="Arial" w:cs="Arial"/>
        </w:rPr>
        <w:t>long-term</w:t>
      </w:r>
      <w:r>
        <w:rPr>
          <w:rFonts w:ascii="Arial" w:hAnsi="Arial" w:cs="Arial"/>
        </w:rPr>
        <w:t xml:space="preserve"> health condition?</w:t>
      </w:r>
    </w:p>
    <w:p w:rsidR="000E06AE" w:rsidRPr="00BC1ACA" w:rsidRDefault="000E06AE" w:rsidP="00347C5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Health and safety issues. </w:t>
      </w:r>
    </w:p>
    <w:p w:rsidR="005E723B" w:rsidRDefault="005E723B" w:rsidP="008E1F34">
      <w:pPr>
        <w:jc w:val="both"/>
        <w:rPr>
          <w:rFonts w:ascii="Arial" w:hAnsi="Arial" w:cs="Arial"/>
        </w:rPr>
      </w:pPr>
    </w:p>
    <w:p w:rsidR="00E84163" w:rsidRDefault="000E06AE" w:rsidP="00E841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84163">
        <w:rPr>
          <w:rFonts w:ascii="Arial" w:hAnsi="Arial" w:cs="Arial"/>
          <w:b/>
        </w:rPr>
        <w:t>.</w:t>
      </w:r>
      <w:r w:rsidR="00E8416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Eligibility</w:t>
      </w:r>
    </w:p>
    <w:p w:rsidR="00E84163" w:rsidRDefault="00E84163" w:rsidP="00E84163">
      <w:pPr>
        <w:rPr>
          <w:rFonts w:ascii="Arial" w:hAnsi="Arial" w:cs="Arial"/>
          <w:b/>
        </w:rPr>
      </w:pPr>
    </w:p>
    <w:p w:rsidR="00E84163" w:rsidRDefault="00551D29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from 30 June 2014, t</w:t>
      </w:r>
      <w:r w:rsidR="00E84163">
        <w:rPr>
          <w:rFonts w:ascii="Arial" w:hAnsi="Arial" w:cs="Arial"/>
        </w:rPr>
        <w:t>he Employment Act 2002</w:t>
      </w:r>
      <w:r w:rsidR="00845CB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regulations made under it</w:t>
      </w:r>
      <w:r w:rsidR="00E84163">
        <w:rPr>
          <w:rFonts w:ascii="Arial" w:hAnsi="Arial" w:cs="Arial"/>
        </w:rPr>
        <w:t xml:space="preserve"> gives the right for </w:t>
      </w:r>
      <w:r w:rsidR="00F7471D">
        <w:rPr>
          <w:rFonts w:ascii="Arial" w:hAnsi="Arial" w:cs="Arial"/>
        </w:rPr>
        <w:t xml:space="preserve">all </w:t>
      </w:r>
      <w:r w:rsidR="00E84163">
        <w:rPr>
          <w:rFonts w:ascii="Arial" w:hAnsi="Arial" w:cs="Arial"/>
        </w:rPr>
        <w:t xml:space="preserve">employees with 26 weeks continuous service, to request </w:t>
      </w:r>
      <w:r w:rsidR="000E06AE">
        <w:rPr>
          <w:rFonts w:ascii="Arial" w:hAnsi="Arial" w:cs="Arial"/>
        </w:rPr>
        <w:t>flexible working</w:t>
      </w:r>
      <w:r>
        <w:rPr>
          <w:rFonts w:ascii="Arial" w:hAnsi="Arial" w:cs="Arial"/>
        </w:rPr>
        <w:t>.</w:t>
      </w:r>
      <w:r w:rsidR="00E84163">
        <w:rPr>
          <w:rFonts w:ascii="Arial" w:hAnsi="Arial" w:cs="Arial"/>
        </w:rPr>
        <w:t xml:space="preserve"> </w:t>
      </w:r>
      <w:r w:rsidR="002408A9">
        <w:rPr>
          <w:rFonts w:ascii="Arial" w:hAnsi="Arial" w:cs="Arial"/>
        </w:rPr>
        <w:t>However,</w:t>
      </w:r>
      <w:r w:rsidR="00945655">
        <w:rPr>
          <w:rFonts w:ascii="Arial" w:hAnsi="Arial" w:cs="Arial"/>
        </w:rPr>
        <w:t xml:space="preserve"> </w:t>
      </w:r>
      <w:r w:rsidR="00F20214" w:rsidRPr="00F20214">
        <w:rPr>
          <w:rFonts w:ascii="Arial" w:hAnsi="Arial" w:cs="Arial"/>
          <w:highlight w:val="yellow"/>
        </w:rPr>
        <w:t>[organisation name]</w:t>
      </w:r>
      <w:r w:rsidR="00945655">
        <w:rPr>
          <w:rFonts w:ascii="Arial" w:hAnsi="Arial" w:cs="Arial"/>
        </w:rPr>
        <w:t xml:space="preserve"> has taken the view that all employees at any level, are entitled to submit a request for flexible working regardless of their length of service. </w:t>
      </w:r>
    </w:p>
    <w:p w:rsidR="00E84163" w:rsidRDefault="00E84163" w:rsidP="008E1F34">
      <w:pPr>
        <w:jc w:val="both"/>
        <w:rPr>
          <w:rFonts w:ascii="Arial" w:hAnsi="Arial" w:cs="Arial"/>
        </w:rPr>
      </w:pPr>
    </w:p>
    <w:p w:rsidR="00E84163" w:rsidRDefault="00945655" w:rsidP="00347C5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Making a flexible working request</w:t>
      </w:r>
    </w:p>
    <w:p w:rsidR="00945655" w:rsidRDefault="00945655" w:rsidP="00945655">
      <w:pPr>
        <w:ind w:left="60"/>
        <w:rPr>
          <w:rFonts w:ascii="Arial" w:hAnsi="Arial" w:cs="Arial"/>
          <w:b/>
        </w:rPr>
      </w:pPr>
    </w:p>
    <w:p w:rsidR="00945655" w:rsidRDefault="00945655" w:rsidP="00945655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Employees can submit one flexible working request in any </w:t>
      </w:r>
      <w:r w:rsidR="00952E2C">
        <w:rPr>
          <w:rFonts w:ascii="Arial" w:hAnsi="Arial" w:cs="Arial"/>
        </w:rPr>
        <w:t>12-month</w:t>
      </w:r>
      <w:r>
        <w:rPr>
          <w:rFonts w:ascii="Arial" w:hAnsi="Arial" w:cs="Arial"/>
        </w:rPr>
        <w:t xml:space="preserve"> period. (You will be entitled to additional requests if they relate to a statutory </w:t>
      </w:r>
      <w:r>
        <w:rPr>
          <w:rFonts w:ascii="Arial" w:hAnsi="Arial" w:cs="Arial"/>
        </w:rPr>
        <w:lastRenderedPageBreak/>
        <w:t>entitlement e.g. the Equality Act 2010 right to request reasonable adjustments)</w:t>
      </w:r>
    </w:p>
    <w:p w:rsidR="00F56264" w:rsidRDefault="00F56264" w:rsidP="00945655">
      <w:pPr>
        <w:ind w:left="60"/>
        <w:rPr>
          <w:rFonts w:ascii="Arial" w:hAnsi="Arial" w:cs="Arial"/>
        </w:rPr>
      </w:pPr>
    </w:p>
    <w:p w:rsidR="00952E2C" w:rsidRDefault="00952E2C" w:rsidP="00945655">
      <w:pPr>
        <w:ind w:left="60"/>
        <w:rPr>
          <w:rFonts w:ascii="Arial" w:hAnsi="Arial" w:cs="Arial"/>
        </w:rPr>
      </w:pPr>
      <w:r w:rsidRPr="00952E2C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you are</w:t>
      </w:r>
      <w:r w:rsidRPr="00952E2C">
        <w:rPr>
          <w:rFonts w:ascii="Arial" w:hAnsi="Arial" w:cs="Arial"/>
        </w:rPr>
        <w:t xml:space="preserve"> only looking for an informal change for a short period to </w:t>
      </w:r>
      <w:r>
        <w:rPr>
          <w:rFonts w:ascii="Arial" w:hAnsi="Arial" w:cs="Arial"/>
        </w:rPr>
        <w:t>your</w:t>
      </w:r>
      <w:r w:rsidRPr="00952E2C">
        <w:rPr>
          <w:rFonts w:ascii="Arial" w:hAnsi="Arial" w:cs="Arial"/>
        </w:rPr>
        <w:t xml:space="preserve"> working hours or conditions</w:t>
      </w:r>
      <w:r>
        <w:rPr>
          <w:rFonts w:ascii="Arial" w:hAnsi="Arial" w:cs="Arial"/>
        </w:rPr>
        <w:t>,</w:t>
      </w:r>
      <w:r w:rsidRPr="00952E2C">
        <w:rPr>
          <w:rFonts w:ascii="Arial" w:hAnsi="Arial" w:cs="Arial"/>
        </w:rPr>
        <w:t xml:space="preserve"> for instance to cope with a bereavement or to pursue a short course of study</w:t>
      </w:r>
      <w:r>
        <w:rPr>
          <w:rFonts w:ascii="Arial" w:hAnsi="Arial" w:cs="Arial"/>
        </w:rPr>
        <w:t>.</w:t>
      </w:r>
      <w:r w:rsidRPr="00952E2C">
        <w:rPr>
          <w:rFonts w:ascii="Arial" w:hAnsi="Arial" w:cs="Arial"/>
        </w:rPr>
        <w:t xml:space="preserve"> </w:t>
      </w:r>
      <w:r w:rsidR="00F20214" w:rsidRPr="00F20214">
        <w:rPr>
          <w:rFonts w:ascii="Arial" w:hAnsi="Arial" w:cs="Arial"/>
          <w:highlight w:val="yellow"/>
        </w:rPr>
        <w:t>[organisation name</w:t>
      </w:r>
      <w:r w:rsidR="00F20214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will </w:t>
      </w:r>
      <w:r w:rsidRPr="00952E2C">
        <w:rPr>
          <w:rFonts w:ascii="Arial" w:hAnsi="Arial" w:cs="Arial"/>
        </w:rPr>
        <w:t xml:space="preserve">consider </w:t>
      </w:r>
      <w:r w:rsidR="004A4D45">
        <w:rPr>
          <w:rFonts w:ascii="Arial" w:hAnsi="Arial" w:cs="Arial"/>
        </w:rPr>
        <w:t xml:space="preserve">arrangements where you </w:t>
      </w:r>
      <w:r w:rsidR="005120C4">
        <w:rPr>
          <w:rFonts w:ascii="Arial" w:hAnsi="Arial" w:cs="Arial"/>
        </w:rPr>
        <w:t>can</w:t>
      </w:r>
      <w:r w:rsidR="005120C4" w:rsidRPr="00952E2C">
        <w:rPr>
          <w:rFonts w:ascii="Arial" w:hAnsi="Arial" w:cs="Arial"/>
        </w:rPr>
        <w:t xml:space="preserve"> </w:t>
      </w:r>
      <w:r w:rsidR="005120C4">
        <w:rPr>
          <w:rFonts w:ascii="Arial" w:hAnsi="Arial" w:cs="Arial"/>
        </w:rPr>
        <w:t>go</w:t>
      </w:r>
      <w:r w:rsidR="004A4D45">
        <w:rPr>
          <w:rFonts w:ascii="Arial" w:hAnsi="Arial" w:cs="Arial"/>
        </w:rPr>
        <w:t xml:space="preserve"> back to </w:t>
      </w:r>
      <w:r>
        <w:rPr>
          <w:rFonts w:ascii="Arial" w:hAnsi="Arial" w:cs="Arial"/>
        </w:rPr>
        <w:t>your</w:t>
      </w:r>
      <w:r w:rsidRPr="00952E2C">
        <w:rPr>
          <w:rFonts w:ascii="Arial" w:hAnsi="Arial" w:cs="Arial"/>
        </w:rPr>
        <w:t xml:space="preserve"> old conditions after a specified period, say three months, or after the occurrence of a specific event, such a</w:t>
      </w:r>
      <w:r w:rsidR="00F20214">
        <w:rPr>
          <w:rFonts w:ascii="Arial" w:hAnsi="Arial" w:cs="Arial"/>
        </w:rPr>
        <w:t>s the end of a course of study.</w:t>
      </w:r>
    </w:p>
    <w:p w:rsidR="00952E2C" w:rsidRDefault="00952E2C" w:rsidP="00945655">
      <w:pPr>
        <w:ind w:left="60"/>
        <w:rPr>
          <w:rFonts w:ascii="Arial" w:hAnsi="Arial" w:cs="Arial"/>
        </w:rPr>
      </w:pPr>
    </w:p>
    <w:p w:rsidR="00F56264" w:rsidRPr="00945655" w:rsidRDefault="00C31BAA" w:rsidP="00945655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52E2C" w:rsidRPr="00952E2C">
        <w:rPr>
          <w:rFonts w:ascii="Arial" w:hAnsi="Arial" w:cs="Arial"/>
        </w:rPr>
        <w:t xml:space="preserve">f </w:t>
      </w:r>
      <w:r w:rsidR="00F20214" w:rsidRPr="00F20214">
        <w:rPr>
          <w:rFonts w:ascii="Arial" w:hAnsi="Arial" w:cs="Arial"/>
          <w:highlight w:val="yellow"/>
        </w:rPr>
        <w:t>[organisation name]</w:t>
      </w:r>
      <w:r w:rsidR="00F20214">
        <w:rPr>
          <w:rFonts w:ascii="Arial" w:hAnsi="Arial" w:cs="Arial"/>
        </w:rPr>
        <w:t xml:space="preserve"> </w:t>
      </w:r>
      <w:r w:rsidR="00F20214" w:rsidRPr="00952E2C">
        <w:rPr>
          <w:rFonts w:ascii="Arial" w:hAnsi="Arial" w:cs="Arial"/>
        </w:rPr>
        <w:t>approves</w:t>
      </w:r>
      <w:r w:rsidR="00952E2C" w:rsidRPr="00952E2C">
        <w:rPr>
          <w:rFonts w:ascii="Arial" w:hAnsi="Arial" w:cs="Arial"/>
        </w:rPr>
        <w:t xml:space="preserve"> </w:t>
      </w:r>
      <w:r w:rsidR="00952E2C">
        <w:rPr>
          <w:rFonts w:ascii="Arial" w:hAnsi="Arial" w:cs="Arial"/>
        </w:rPr>
        <w:t>your</w:t>
      </w:r>
      <w:r w:rsidR="00952E2C" w:rsidRPr="00952E2C">
        <w:rPr>
          <w:rFonts w:ascii="Arial" w:hAnsi="Arial" w:cs="Arial"/>
        </w:rPr>
        <w:t xml:space="preserve"> </w:t>
      </w:r>
      <w:r w:rsidRPr="00952E2C">
        <w:rPr>
          <w:rFonts w:ascii="Arial" w:hAnsi="Arial" w:cs="Arial"/>
        </w:rPr>
        <w:t>application,</w:t>
      </w:r>
      <w:r w:rsidR="00952E2C" w:rsidRPr="00952E2C">
        <w:rPr>
          <w:rFonts w:ascii="Arial" w:hAnsi="Arial" w:cs="Arial"/>
        </w:rPr>
        <w:t xml:space="preserve"> </w:t>
      </w:r>
      <w:r w:rsidR="00952E2C">
        <w:rPr>
          <w:rFonts w:ascii="Arial" w:hAnsi="Arial" w:cs="Arial"/>
        </w:rPr>
        <w:t xml:space="preserve">you </w:t>
      </w:r>
      <w:r w:rsidR="00952E2C" w:rsidRPr="00952E2C">
        <w:rPr>
          <w:rFonts w:ascii="Arial" w:hAnsi="Arial" w:cs="Arial"/>
        </w:rPr>
        <w:t xml:space="preserve">do not have a statutory right to request another variation in contractual terms for a period of 12 months although </w:t>
      </w:r>
      <w:r w:rsidR="00952E2C">
        <w:rPr>
          <w:rFonts w:ascii="Arial" w:hAnsi="Arial" w:cs="Arial"/>
        </w:rPr>
        <w:t xml:space="preserve">you </w:t>
      </w:r>
      <w:r w:rsidR="00952E2C" w:rsidRPr="00952E2C">
        <w:rPr>
          <w:rFonts w:ascii="Arial" w:hAnsi="Arial" w:cs="Arial"/>
        </w:rPr>
        <w:t>may still ask without the statutory right</w:t>
      </w:r>
      <w:r w:rsidR="00952E2C">
        <w:rPr>
          <w:rFonts w:ascii="Arial" w:hAnsi="Arial" w:cs="Arial"/>
        </w:rPr>
        <w:t xml:space="preserve"> to request</w:t>
      </w:r>
      <w:r w:rsidR="00952E2C" w:rsidRPr="00952E2C">
        <w:rPr>
          <w:rFonts w:ascii="Arial" w:hAnsi="Arial" w:cs="Arial"/>
        </w:rPr>
        <w:t>.</w:t>
      </w:r>
    </w:p>
    <w:p w:rsidR="00E84163" w:rsidRDefault="00E84163" w:rsidP="00E84163">
      <w:pPr>
        <w:ind w:left="60"/>
        <w:rPr>
          <w:rFonts w:ascii="Arial" w:hAnsi="Arial" w:cs="Arial"/>
          <w:b/>
        </w:rPr>
      </w:pPr>
    </w:p>
    <w:p w:rsidR="00624C9B" w:rsidRDefault="006A3BE9" w:rsidP="006A3B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24C9B">
        <w:rPr>
          <w:rFonts w:ascii="Arial" w:hAnsi="Arial" w:cs="Arial"/>
        </w:rPr>
        <w:t>o make your request fill in the flexible working request form available from your line manager.</w:t>
      </w:r>
      <w:r w:rsidR="00024151">
        <w:rPr>
          <w:rFonts w:ascii="Arial" w:hAnsi="Arial" w:cs="Arial"/>
        </w:rPr>
        <w:t xml:space="preserve"> Make sure all parts of the form are comp</w:t>
      </w:r>
      <w:r w:rsidR="00C6097F">
        <w:rPr>
          <w:rFonts w:ascii="Arial" w:hAnsi="Arial" w:cs="Arial"/>
        </w:rPr>
        <w:t>leted.</w:t>
      </w:r>
    </w:p>
    <w:p w:rsidR="006A3BE9" w:rsidRDefault="006A3BE9" w:rsidP="006A3BE9">
      <w:pPr>
        <w:jc w:val="both"/>
        <w:rPr>
          <w:rFonts w:ascii="Arial" w:hAnsi="Arial" w:cs="Arial"/>
        </w:rPr>
      </w:pPr>
    </w:p>
    <w:p w:rsidR="00AB0740" w:rsidRDefault="00C6097F" w:rsidP="006A3B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2408A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application does not contain the required information your line manager will explain what additional or amended information we need an</w:t>
      </w:r>
      <w:r w:rsidR="006A3BE9">
        <w:rPr>
          <w:rFonts w:ascii="Arial" w:hAnsi="Arial" w:cs="Arial"/>
        </w:rPr>
        <w:t>d ask you to resubmit the form.</w:t>
      </w:r>
    </w:p>
    <w:p w:rsidR="00BD5C0B" w:rsidRPr="006A3BE9" w:rsidRDefault="00BD5C0B" w:rsidP="006A3BE9">
      <w:pPr>
        <w:jc w:val="both"/>
        <w:rPr>
          <w:rFonts w:ascii="Arial" w:hAnsi="Arial" w:cs="Arial"/>
        </w:rPr>
      </w:pPr>
    </w:p>
    <w:p w:rsidR="00AB0740" w:rsidRDefault="00AB0740" w:rsidP="006A3BE9">
      <w:pPr>
        <w:jc w:val="both"/>
        <w:rPr>
          <w:rFonts w:ascii="Arial" w:hAnsi="Arial" w:cs="Arial"/>
        </w:rPr>
      </w:pPr>
    </w:p>
    <w:p w:rsidR="006A3BE9" w:rsidRPr="006A3BE9" w:rsidRDefault="006A3BE9" w:rsidP="00347C5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Meetings about flexible working</w:t>
      </w:r>
    </w:p>
    <w:p w:rsidR="00AB0740" w:rsidRDefault="00AB0740" w:rsidP="006A3BE9">
      <w:pPr>
        <w:jc w:val="both"/>
        <w:rPr>
          <w:rFonts w:ascii="Arial" w:hAnsi="Arial" w:cs="Arial"/>
        </w:rPr>
      </w:pPr>
    </w:p>
    <w:p w:rsidR="006A3BE9" w:rsidRDefault="006A3BE9" w:rsidP="006A3B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C31BAA">
        <w:rPr>
          <w:rFonts w:ascii="Arial" w:hAnsi="Arial" w:cs="Arial"/>
        </w:rPr>
        <w:t xml:space="preserve">we receive your </w:t>
      </w:r>
      <w:r>
        <w:rPr>
          <w:rFonts w:ascii="Arial" w:hAnsi="Arial" w:cs="Arial"/>
        </w:rPr>
        <w:t xml:space="preserve">written request for flexible </w:t>
      </w:r>
      <w:r w:rsidR="002408A9">
        <w:rPr>
          <w:rFonts w:ascii="Arial" w:hAnsi="Arial" w:cs="Arial"/>
        </w:rPr>
        <w:t>working</w:t>
      </w:r>
      <w:r w:rsidR="00C31BAA">
        <w:rPr>
          <w:rFonts w:ascii="Arial" w:hAnsi="Arial" w:cs="Arial"/>
        </w:rPr>
        <w:t xml:space="preserve">, </w:t>
      </w:r>
      <w:r w:rsidR="00BD5C0B">
        <w:rPr>
          <w:rFonts w:ascii="Arial" w:hAnsi="Arial" w:cs="Arial"/>
        </w:rPr>
        <w:t>it may be necessary to arrange a meeting with you to:</w:t>
      </w:r>
    </w:p>
    <w:p w:rsidR="006A3BE9" w:rsidRDefault="00BD5C0B" w:rsidP="00347C5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request</w:t>
      </w:r>
    </w:p>
    <w:p w:rsidR="006A3BE9" w:rsidRDefault="00BD5C0B" w:rsidP="00347C5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find out more about the proposed working arrangements</w:t>
      </w:r>
    </w:p>
    <w:p w:rsidR="006A3BE9" w:rsidRDefault="009913D9" w:rsidP="00347C5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explore </w:t>
      </w:r>
      <w:r w:rsidR="00BD5C0B">
        <w:rPr>
          <w:rFonts w:ascii="Arial" w:hAnsi="Arial" w:cs="Arial"/>
        </w:rPr>
        <w:t xml:space="preserve">how it could benefit both employee and </w:t>
      </w:r>
      <w:r w:rsidR="00F20214" w:rsidRPr="00F20214">
        <w:rPr>
          <w:rFonts w:ascii="Arial" w:hAnsi="Arial" w:cs="Arial"/>
          <w:highlight w:val="yellow"/>
        </w:rPr>
        <w:t>[organisation name]</w:t>
      </w:r>
    </w:p>
    <w:p w:rsidR="00BD5C0B" w:rsidRDefault="00BD5C0B" w:rsidP="00BD5C0B">
      <w:pPr>
        <w:jc w:val="both"/>
        <w:rPr>
          <w:rFonts w:ascii="Arial" w:hAnsi="Arial" w:cs="Arial"/>
        </w:rPr>
      </w:pPr>
    </w:p>
    <w:p w:rsidR="00476C22" w:rsidRPr="00476C22" w:rsidRDefault="00476C22" w:rsidP="00476C22">
      <w:pPr>
        <w:jc w:val="both"/>
        <w:rPr>
          <w:rFonts w:ascii="Arial" w:hAnsi="Arial" w:cs="Arial"/>
        </w:rPr>
      </w:pPr>
      <w:r w:rsidRPr="00476C22">
        <w:rPr>
          <w:rFonts w:ascii="Arial" w:hAnsi="Arial" w:cs="Arial"/>
        </w:rPr>
        <w:t xml:space="preserve">Where a request can be approved from your flexible working request form without further discussion or clarification, it won’t be necessary for a meeting to be arranged.  In this case, you will be informed by letter (see below) as soon as possible and within 28 days of making your request. </w:t>
      </w:r>
    </w:p>
    <w:p w:rsidR="00476C22" w:rsidRDefault="00476C22" w:rsidP="00BD5C0B">
      <w:pPr>
        <w:jc w:val="both"/>
        <w:rPr>
          <w:rFonts w:ascii="Arial" w:hAnsi="Arial" w:cs="Arial"/>
        </w:rPr>
      </w:pPr>
    </w:p>
    <w:p w:rsidR="00A81A5E" w:rsidRDefault="00A81A5E" w:rsidP="00BD5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meeting is arranged it will happen within 28 days of </w:t>
      </w:r>
      <w:r w:rsidR="00F20214" w:rsidRPr="00F20214">
        <w:rPr>
          <w:rFonts w:ascii="Arial" w:hAnsi="Arial" w:cs="Arial"/>
          <w:highlight w:val="yellow"/>
        </w:rPr>
        <w:t>[organisation name]</w:t>
      </w:r>
      <w:r>
        <w:rPr>
          <w:rFonts w:ascii="Arial" w:hAnsi="Arial" w:cs="Arial"/>
        </w:rPr>
        <w:t xml:space="preserve"> receiving your request. </w:t>
      </w:r>
    </w:p>
    <w:p w:rsidR="00A81A5E" w:rsidRDefault="00A81A5E" w:rsidP="00BD5C0B">
      <w:pPr>
        <w:jc w:val="both"/>
        <w:rPr>
          <w:rFonts w:ascii="Arial" w:hAnsi="Arial" w:cs="Arial"/>
        </w:rPr>
      </w:pPr>
    </w:p>
    <w:p w:rsidR="00A81A5E" w:rsidRDefault="00A81A5E" w:rsidP="00BD5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it is difficult to arrange a face to face meeting and both </w:t>
      </w:r>
      <w:r w:rsidR="00F20214" w:rsidRPr="00F20214">
        <w:rPr>
          <w:rFonts w:ascii="Arial" w:hAnsi="Arial" w:cs="Arial"/>
          <w:highlight w:val="yellow"/>
        </w:rPr>
        <w:t>[organisation name]</w:t>
      </w:r>
      <w:r w:rsidR="00C31BAA">
        <w:rPr>
          <w:rFonts w:ascii="Arial" w:hAnsi="Arial" w:cs="Arial"/>
        </w:rPr>
        <w:t xml:space="preserve"> and the employee</w:t>
      </w:r>
      <w:r>
        <w:rPr>
          <w:rFonts w:ascii="Arial" w:hAnsi="Arial" w:cs="Arial"/>
        </w:rPr>
        <w:t xml:space="preserve"> agree</w:t>
      </w:r>
      <w:r w:rsidR="00C31B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31BAA">
        <w:rPr>
          <w:rFonts w:ascii="Arial" w:hAnsi="Arial" w:cs="Arial"/>
        </w:rPr>
        <w:t xml:space="preserve">we can arrange </w:t>
      </w:r>
      <w:r>
        <w:rPr>
          <w:rFonts w:ascii="Arial" w:hAnsi="Arial" w:cs="Arial"/>
        </w:rPr>
        <w:t xml:space="preserve">a telephone meeting.  </w:t>
      </w:r>
    </w:p>
    <w:p w:rsidR="00A81A5E" w:rsidRDefault="00A81A5E" w:rsidP="00BD5C0B">
      <w:pPr>
        <w:jc w:val="both"/>
        <w:rPr>
          <w:rFonts w:ascii="Arial" w:hAnsi="Arial" w:cs="Arial"/>
        </w:rPr>
      </w:pPr>
    </w:p>
    <w:p w:rsidR="00A81A5E" w:rsidRDefault="00A81A5E" w:rsidP="00BD5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ask a trade union representative or </w:t>
      </w:r>
      <w:r w:rsidR="00F20214" w:rsidRPr="00F20214">
        <w:rPr>
          <w:rFonts w:ascii="Arial" w:hAnsi="Arial" w:cs="Arial"/>
          <w:highlight w:val="yellow"/>
        </w:rPr>
        <w:t>[organisation name]</w:t>
      </w:r>
      <w:r>
        <w:rPr>
          <w:rFonts w:ascii="Arial" w:hAnsi="Arial" w:cs="Arial"/>
        </w:rPr>
        <w:t xml:space="preserve"> colleague to accompany you if you wish.  </w:t>
      </w:r>
    </w:p>
    <w:p w:rsidR="00026191" w:rsidRDefault="00026191" w:rsidP="00BD5C0B">
      <w:pPr>
        <w:jc w:val="both"/>
        <w:rPr>
          <w:rFonts w:ascii="Arial" w:hAnsi="Arial" w:cs="Arial"/>
        </w:rPr>
      </w:pPr>
    </w:p>
    <w:p w:rsidR="00026191" w:rsidRDefault="00F20214" w:rsidP="00BD5C0B">
      <w:pPr>
        <w:jc w:val="both"/>
        <w:rPr>
          <w:rFonts w:ascii="Arial" w:hAnsi="Arial" w:cs="Arial"/>
        </w:rPr>
      </w:pPr>
      <w:r w:rsidRPr="00F20214">
        <w:rPr>
          <w:rFonts w:ascii="Arial" w:hAnsi="Arial" w:cs="Arial"/>
          <w:highlight w:val="yellow"/>
        </w:rPr>
        <w:t>[organisation name]</w:t>
      </w:r>
      <w:r w:rsidR="00C31BAA">
        <w:rPr>
          <w:rFonts w:ascii="Arial" w:hAnsi="Arial" w:cs="Arial"/>
        </w:rPr>
        <w:t xml:space="preserve"> will withdraw your application i</w:t>
      </w:r>
      <w:r w:rsidR="00026191">
        <w:rPr>
          <w:rFonts w:ascii="Arial" w:hAnsi="Arial" w:cs="Arial"/>
        </w:rPr>
        <w:t>f you fail to attend the meeting, and then fail to attend a rearran</w:t>
      </w:r>
      <w:r w:rsidR="00C31BAA">
        <w:rPr>
          <w:rFonts w:ascii="Arial" w:hAnsi="Arial" w:cs="Arial"/>
        </w:rPr>
        <w:t>ged meeting without good reason</w:t>
      </w:r>
      <w:r w:rsidR="00026191">
        <w:rPr>
          <w:rFonts w:ascii="Arial" w:hAnsi="Arial" w:cs="Arial"/>
        </w:rPr>
        <w:t xml:space="preserve">. </w:t>
      </w:r>
      <w:r w:rsidRPr="00F20214">
        <w:rPr>
          <w:rFonts w:ascii="Arial" w:hAnsi="Arial" w:cs="Arial"/>
          <w:highlight w:val="yellow"/>
        </w:rPr>
        <w:t>[organisation name]</w:t>
      </w:r>
      <w:r w:rsidR="00F56264">
        <w:rPr>
          <w:rFonts w:ascii="Arial" w:hAnsi="Arial" w:cs="Arial"/>
        </w:rPr>
        <w:t xml:space="preserve"> will inform you that </w:t>
      </w:r>
      <w:r w:rsidR="00C31BAA">
        <w:rPr>
          <w:rFonts w:ascii="Arial" w:hAnsi="Arial" w:cs="Arial"/>
        </w:rPr>
        <w:t>we have done this</w:t>
      </w:r>
      <w:r w:rsidR="00F56264">
        <w:rPr>
          <w:rFonts w:ascii="Arial" w:hAnsi="Arial" w:cs="Arial"/>
        </w:rPr>
        <w:t xml:space="preserve">. </w:t>
      </w:r>
    </w:p>
    <w:p w:rsidR="00A81A5E" w:rsidRDefault="00A81A5E" w:rsidP="00BD5C0B">
      <w:pPr>
        <w:jc w:val="both"/>
        <w:rPr>
          <w:rFonts w:ascii="Arial" w:hAnsi="Arial" w:cs="Arial"/>
        </w:rPr>
      </w:pPr>
    </w:p>
    <w:p w:rsidR="002B0E2D" w:rsidRDefault="002B0E2D" w:rsidP="00026191">
      <w:pPr>
        <w:jc w:val="both"/>
        <w:rPr>
          <w:rFonts w:ascii="Arial" w:hAnsi="Arial" w:cs="Arial"/>
        </w:rPr>
      </w:pPr>
    </w:p>
    <w:p w:rsidR="002B0E2D" w:rsidRDefault="002B0E2D" w:rsidP="00347C5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Responding to a flexible working request</w:t>
      </w:r>
    </w:p>
    <w:p w:rsidR="000826AC" w:rsidRDefault="000826AC" w:rsidP="000826AC">
      <w:pPr>
        <w:ind w:left="720"/>
        <w:jc w:val="both"/>
        <w:rPr>
          <w:rFonts w:ascii="Arial" w:hAnsi="Arial" w:cs="Arial"/>
          <w:b/>
        </w:rPr>
      </w:pPr>
    </w:p>
    <w:p w:rsidR="000826AC" w:rsidRDefault="002B0E2D" w:rsidP="002B0E2D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ensure fairness and transparency in our response to flexible working </w:t>
      </w:r>
      <w:r w:rsidR="000826AC">
        <w:rPr>
          <w:rFonts w:ascii="Arial" w:hAnsi="Arial" w:cs="Arial"/>
        </w:rPr>
        <w:t xml:space="preserve">requests a </w:t>
      </w:r>
      <w:r>
        <w:rPr>
          <w:rFonts w:ascii="Arial" w:hAnsi="Arial" w:cs="Arial"/>
        </w:rPr>
        <w:t>panel from the management team</w:t>
      </w:r>
      <w:r w:rsidR="000826AC">
        <w:rPr>
          <w:rFonts w:ascii="Arial" w:hAnsi="Arial" w:cs="Arial"/>
        </w:rPr>
        <w:t xml:space="preserve"> will consider all </w:t>
      </w:r>
      <w:r w:rsidR="009913D9">
        <w:rPr>
          <w:rFonts w:ascii="Arial" w:hAnsi="Arial" w:cs="Arial"/>
        </w:rPr>
        <w:t>proposals</w:t>
      </w:r>
      <w:r w:rsidR="00671F28">
        <w:rPr>
          <w:rFonts w:ascii="Arial" w:hAnsi="Arial" w:cs="Arial"/>
        </w:rPr>
        <w:t>. This will be y</w:t>
      </w:r>
      <w:r>
        <w:rPr>
          <w:rFonts w:ascii="Arial" w:hAnsi="Arial" w:cs="Arial"/>
        </w:rPr>
        <w:t xml:space="preserve">our </w:t>
      </w:r>
      <w:r w:rsidRPr="00F20214">
        <w:rPr>
          <w:rFonts w:ascii="Arial" w:hAnsi="Arial" w:cs="Arial"/>
          <w:highlight w:val="yellow"/>
        </w:rPr>
        <w:t xml:space="preserve">Line Manager, </w:t>
      </w:r>
      <w:r w:rsidR="00F20214">
        <w:rPr>
          <w:rFonts w:ascii="Arial" w:hAnsi="Arial" w:cs="Arial"/>
          <w:highlight w:val="yellow"/>
        </w:rPr>
        <w:t>HR manager</w:t>
      </w:r>
      <w:r w:rsidRPr="00F20214">
        <w:rPr>
          <w:rFonts w:ascii="Arial" w:hAnsi="Arial" w:cs="Arial"/>
          <w:highlight w:val="yellow"/>
        </w:rPr>
        <w:t xml:space="preserve">, one other manager </w:t>
      </w:r>
    </w:p>
    <w:p w:rsidR="00671F28" w:rsidRDefault="00315ACF" w:rsidP="002B0E2D">
      <w:pPr>
        <w:ind w:left="60"/>
        <w:jc w:val="both"/>
        <w:rPr>
          <w:rFonts w:ascii="Arial" w:hAnsi="Arial" w:cs="Arial"/>
        </w:rPr>
      </w:pPr>
      <w:r w:rsidRPr="00F20214">
        <w:rPr>
          <w:rFonts w:ascii="Arial" w:hAnsi="Arial" w:cs="Arial"/>
          <w:highlight w:val="yellow"/>
        </w:rPr>
        <w:t>[organisation name]</w:t>
      </w:r>
      <w:r w:rsidR="009913D9">
        <w:rPr>
          <w:rFonts w:ascii="Arial" w:hAnsi="Arial" w:cs="Arial"/>
        </w:rPr>
        <w:t xml:space="preserve"> gives c</w:t>
      </w:r>
      <w:r w:rsidR="00671F28">
        <w:rPr>
          <w:rFonts w:ascii="Arial" w:hAnsi="Arial" w:cs="Arial"/>
        </w:rPr>
        <w:t xml:space="preserve">areful consideration </w:t>
      </w:r>
      <w:r w:rsidR="009913D9">
        <w:rPr>
          <w:rFonts w:ascii="Arial" w:hAnsi="Arial" w:cs="Arial"/>
        </w:rPr>
        <w:t>to the potential benefits</w:t>
      </w:r>
      <w:r w:rsidR="00671F28">
        <w:rPr>
          <w:rFonts w:ascii="Arial" w:hAnsi="Arial" w:cs="Arial"/>
        </w:rPr>
        <w:t xml:space="preserve"> </w:t>
      </w:r>
      <w:r w:rsidR="009913D9">
        <w:rPr>
          <w:rFonts w:ascii="Arial" w:hAnsi="Arial" w:cs="Arial"/>
        </w:rPr>
        <w:t xml:space="preserve">and </w:t>
      </w:r>
      <w:r w:rsidR="00671F28">
        <w:rPr>
          <w:rFonts w:ascii="Arial" w:hAnsi="Arial" w:cs="Arial"/>
        </w:rPr>
        <w:t xml:space="preserve">any adverse effects to both the employee and the organisation. </w:t>
      </w:r>
    </w:p>
    <w:p w:rsidR="00671F28" w:rsidRDefault="00671F28" w:rsidP="002B0E2D">
      <w:pPr>
        <w:ind w:left="60"/>
        <w:jc w:val="both"/>
        <w:rPr>
          <w:rFonts w:ascii="Arial" w:hAnsi="Arial" w:cs="Arial"/>
        </w:rPr>
      </w:pPr>
    </w:p>
    <w:p w:rsidR="00671F28" w:rsidRDefault="00315ACF" w:rsidP="002B0E2D">
      <w:pPr>
        <w:ind w:left="60"/>
        <w:jc w:val="both"/>
        <w:rPr>
          <w:rFonts w:ascii="Arial" w:hAnsi="Arial" w:cs="Arial"/>
        </w:rPr>
      </w:pPr>
      <w:r w:rsidRPr="00F20214">
        <w:rPr>
          <w:rFonts w:ascii="Arial" w:hAnsi="Arial" w:cs="Arial"/>
          <w:highlight w:val="yellow"/>
        </w:rPr>
        <w:t>[organisation name]</w:t>
      </w:r>
      <w:r w:rsidR="00671F28">
        <w:rPr>
          <w:rFonts w:ascii="Arial" w:hAnsi="Arial" w:cs="Arial"/>
        </w:rPr>
        <w:t xml:space="preserve">will consider each request on a case-by-case basis. </w:t>
      </w:r>
      <w:r w:rsidR="004A4D45">
        <w:rPr>
          <w:rFonts w:ascii="Arial" w:hAnsi="Arial" w:cs="Arial"/>
        </w:rPr>
        <w:t>This means a</w:t>
      </w:r>
      <w:r w:rsidR="00671F28">
        <w:rPr>
          <w:rFonts w:ascii="Arial" w:hAnsi="Arial" w:cs="Arial"/>
        </w:rPr>
        <w:t xml:space="preserve">greeing to one request will not set a precedent or create the right for other employees to </w:t>
      </w:r>
      <w:r w:rsidR="009913D9">
        <w:rPr>
          <w:rFonts w:ascii="Arial" w:hAnsi="Arial" w:cs="Arial"/>
        </w:rPr>
        <w:t>have</w:t>
      </w:r>
      <w:r w:rsidR="00671F28">
        <w:rPr>
          <w:rFonts w:ascii="Arial" w:hAnsi="Arial" w:cs="Arial"/>
        </w:rPr>
        <w:t xml:space="preserve"> a similar change to their working pattern</w:t>
      </w:r>
      <w:r w:rsidR="009913D9">
        <w:rPr>
          <w:rFonts w:ascii="Arial" w:hAnsi="Arial" w:cs="Arial"/>
        </w:rPr>
        <w:t xml:space="preserve"> made</w:t>
      </w:r>
      <w:r w:rsidR="00671F28">
        <w:rPr>
          <w:rFonts w:ascii="Arial" w:hAnsi="Arial" w:cs="Arial"/>
        </w:rPr>
        <w:t xml:space="preserve">. </w:t>
      </w:r>
    </w:p>
    <w:p w:rsidR="00671F28" w:rsidRDefault="00671F28" w:rsidP="002B0E2D">
      <w:pPr>
        <w:ind w:left="60"/>
        <w:jc w:val="both"/>
        <w:rPr>
          <w:rFonts w:ascii="Arial" w:hAnsi="Arial" w:cs="Arial"/>
        </w:rPr>
      </w:pPr>
    </w:p>
    <w:p w:rsidR="00CB139E" w:rsidRDefault="00315ACF" w:rsidP="002B0E2D">
      <w:pPr>
        <w:ind w:left="60"/>
        <w:jc w:val="both"/>
        <w:rPr>
          <w:rFonts w:ascii="Arial" w:hAnsi="Arial" w:cs="Arial"/>
        </w:rPr>
      </w:pPr>
      <w:r w:rsidRPr="00F20214">
        <w:rPr>
          <w:rFonts w:ascii="Arial" w:hAnsi="Arial" w:cs="Arial"/>
          <w:highlight w:val="yellow"/>
        </w:rPr>
        <w:t>[organisation name]</w:t>
      </w:r>
      <w:r w:rsidR="00CB139E">
        <w:rPr>
          <w:rFonts w:ascii="Arial" w:hAnsi="Arial" w:cs="Arial"/>
        </w:rPr>
        <w:t xml:space="preserve"> will inform y</w:t>
      </w:r>
      <w:r w:rsidR="00671F28">
        <w:rPr>
          <w:rFonts w:ascii="Arial" w:hAnsi="Arial" w:cs="Arial"/>
        </w:rPr>
        <w:t>ou</w:t>
      </w:r>
      <w:r w:rsidR="00CB139E">
        <w:rPr>
          <w:rFonts w:ascii="Arial" w:hAnsi="Arial" w:cs="Arial"/>
        </w:rPr>
        <w:t xml:space="preserve"> in writing of the decision about your request as soon as possible (and no later than 14 days after a meeting) </w:t>
      </w:r>
      <w:r w:rsidR="00044FFE">
        <w:rPr>
          <w:rFonts w:ascii="Arial" w:hAnsi="Arial" w:cs="Arial"/>
        </w:rPr>
        <w:t xml:space="preserve">Your request may be agreed in full, in part or refused. </w:t>
      </w:r>
    </w:p>
    <w:p w:rsidR="00CB139E" w:rsidRDefault="00CB139E" w:rsidP="002B0E2D">
      <w:pPr>
        <w:ind w:left="60"/>
        <w:jc w:val="both"/>
        <w:rPr>
          <w:rFonts w:ascii="Arial" w:hAnsi="Arial" w:cs="Arial"/>
        </w:rPr>
      </w:pPr>
    </w:p>
    <w:p w:rsidR="00CB139E" w:rsidRDefault="00476C22" w:rsidP="002B0E2D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 w:rsidR="00046275">
        <w:rPr>
          <w:rFonts w:ascii="Arial" w:hAnsi="Arial" w:cs="Arial"/>
        </w:rPr>
        <w:t xml:space="preserve">your request is agreed in full </w:t>
      </w:r>
      <w:r w:rsidR="00044FFE">
        <w:rPr>
          <w:rFonts w:ascii="Arial" w:hAnsi="Arial" w:cs="Arial"/>
        </w:rPr>
        <w:t>a confirmation</w:t>
      </w:r>
      <w:r w:rsidR="00046275">
        <w:rPr>
          <w:rFonts w:ascii="Arial" w:hAnsi="Arial" w:cs="Arial"/>
        </w:rPr>
        <w:t xml:space="preserve"> letter will contain details of the new</w:t>
      </w:r>
      <w:r w:rsidR="00044FFE">
        <w:rPr>
          <w:rFonts w:ascii="Arial" w:hAnsi="Arial" w:cs="Arial"/>
        </w:rPr>
        <w:t xml:space="preserve"> arrangements and a start date. If you have any concerns contact your line manager within 14 days. </w:t>
      </w:r>
    </w:p>
    <w:p w:rsidR="00046275" w:rsidRDefault="00046275" w:rsidP="002B0E2D">
      <w:pPr>
        <w:ind w:left="60"/>
        <w:jc w:val="both"/>
        <w:rPr>
          <w:rFonts w:ascii="Arial" w:hAnsi="Arial" w:cs="Arial"/>
        </w:rPr>
      </w:pPr>
    </w:p>
    <w:p w:rsidR="00044FFE" w:rsidRDefault="00046275" w:rsidP="002B0E2D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some circumstances (e.g. phased return to work after illness) the request may be agreed on a temporary basis to meet the needs of both the employee and the organisation. </w:t>
      </w:r>
    </w:p>
    <w:p w:rsidR="00044FFE" w:rsidRDefault="00044FFE" w:rsidP="002B0E2D">
      <w:pPr>
        <w:ind w:left="60"/>
        <w:jc w:val="both"/>
        <w:rPr>
          <w:rFonts w:ascii="Arial" w:hAnsi="Arial" w:cs="Arial"/>
        </w:rPr>
      </w:pPr>
    </w:p>
    <w:p w:rsidR="00046275" w:rsidRDefault="00315ACF" w:rsidP="002B0E2D">
      <w:pPr>
        <w:ind w:left="60"/>
        <w:jc w:val="both"/>
        <w:rPr>
          <w:rFonts w:ascii="Arial" w:hAnsi="Arial" w:cs="Arial"/>
        </w:rPr>
      </w:pPr>
      <w:r w:rsidRPr="00F20214">
        <w:rPr>
          <w:rFonts w:ascii="Arial" w:hAnsi="Arial" w:cs="Arial"/>
          <w:highlight w:val="yellow"/>
        </w:rPr>
        <w:t>[organisation name]</w:t>
      </w:r>
      <w:r w:rsidR="00046275">
        <w:rPr>
          <w:rFonts w:ascii="Arial" w:hAnsi="Arial" w:cs="Arial"/>
        </w:rPr>
        <w:t xml:space="preserve"> </w:t>
      </w:r>
      <w:r w:rsidR="00F9084C">
        <w:rPr>
          <w:rFonts w:ascii="Arial" w:hAnsi="Arial" w:cs="Arial"/>
        </w:rPr>
        <w:t>or the</w:t>
      </w:r>
      <w:r w:rsidR="00044FFE">
        <w:rPr>
          <w:rFonts w:ascii="Arial" w:hAnsi="Arial" w:cs="Arial"/>
        </w:rPr>
        <w:t xml:space="preserve"> employee </w:t>
      </w:r>
      <w:r w:rsidR="00F9084C">
        <w:rPr>
          <w:rFonts w:ascii="Arial" w:hAnsi="Arial" w:cs="Arial"/>
        </w:rPr>
        <w:t xml:space="preserve">can ask </w:t>
      </w:r>
      <w:r w:rsidR="00044FFE">
        <w:rPr>
          <w:rFonts w:ascii="Arial" w:hAnsi="Arial" w:cs="Arial"/>
        </w:rPr>
        <w:t xml:space="preserve">to try the arrangement for a trial period, to ensure it meets both organisational and employee needs. </w:t>
      </w:r>
      <w:r w:rsidR="00046275">
        <w:rPr>
          <w:rFonts w:ascii="Arial" w:hAnsi="Arial" w:cs="Arial"/>
        </w:rPr>
        <w:t xml:space="preserve"> </w:t>
      </w:r>
      <w:r w:rsidR="00A21C92">
        <w:rPr>
          <w:rFonts w:ascii="Arial" w:hAnsi="Arial" w:cs="Arial"/>
        </w:rPr>
        <w:t xml:space="preserve">If a trial period is arranged </w:t>
      </w:r>
      <w:r w:rsidRPr="00F20214">
        <w:rPr>
          <w:rFonts w:ascii="Arial" w:hAnsi="Arial" w:cs="Arial"/>
          <w:highlight w:val="yellow"/>
        </w:rPr>
        <w:t>[organisation name]</w:t>
      </w:r>
      <w:r w:rsidR="00A21C92">
        <w:rPr>
          <w:rFonts w:ascii="Arial" w:hAnsi="Arial" w:cs="Arial"/>
        </w:rPr>
        <w:t xml:space="preserve"> will allow </w:t>
      </w:r>
      <w:r w:rsidR="004A4D45">
        <w:rPr>
          <w:rFonts w:ascii="Arial" w:hAnsi="Arial" w:cs="Arial"/>
        </w:rPr>
        <w:t>enough</w:t>
      </w:r>
      <w:r w:rsidR="00A21C92">
        <w:rPr>
          <w:rFonts w:ascii="Arial" w:hAnsi="Arial" w:cs="Arial"/>
        </w:rPr>
        <w:t xml:space="preserve"> time for you and your line manager to implement and get used to the new working practices before taking any decisions on how they are working.</w:t>
      </w:r>
    </w:p>
    <w:p w:rsidR="00044FFE" w:rsidRDefault="00044FFE" w:rsidP="002B0E2D">
      <w:pPr>
        <w:ind w:left="60"/>
        <w:jc w:val="both"/>
        <w:rPr>
          <w:rFonts w:ascii="Arial" w:hAnsi="Arial" w:cs="Arial"/>
        </w:rPr>
      </w:pPr>
    </w:p>
    <w:p w:rsidR="00927D77" w:rsidRDefault="00315ACF" w:rsidP="002B0E2D">
      <w:pPr>
        <w:ind w:left="60"/>
        <w:jc w:val="both"/>
        <w:rPr>
          <w:rFonts w:ascii="Arial" w:hAnsi="Arial" w:cs="Arial"/>
        </w:rPr>
      </w:pPr>
      <w:r w:rsidRPr="00F20214">
        <w:rPr>
          <w:rFonts w:ascii="Arial" w:hAnsi="Arial" w:cs="Arial"/>
          <w:highlight w:val="yellow"/>
        </w:rPr>
        <w:t>[organisation name]</w:t>
      </w:r>
      <w:r w:rsidR="00044FFE">
        <w:rPr>
          <w:rFonts w:ascii="Arial" w:hAnsi="Arial" w:cs="Arial"/>
        </w:rPr>
        <w:t xml:space="preserve"> will explain clearly in writing why we are asking for any modifications to your request and if the request is refused give clear reasons for this. </w:t>
      </w:r>
    </w:p>
    <w:p w:rsidR="00194653" w:rsidRDefault="00194653" w:rsidP="002B0E2D">
      <w:pPr>
        <w:ind w:left="60"/>
        <w:jc w:val="both"/>
        <w:rPr>
          <w:rFonts w:ascii="Arial" w:hAnsi="Arial" w:cs="Arial"/>
        </w:rPr>
      </w:pPr>
    </w:p>
    <w:p w:rsidR="00194653" w:rsidRPr="00194653" w:rsidRDefault="00315ACF" w:rsidP="00194653">
      <w:pPr>
        <w:ind w:left="60"/>
        <w:jc w:val="both"/>
        <w:rPr>
          <w:rFonts w:ascii="Arial" w:hAnsi="Arial" w:cs="Arial"/>
        </w:rPr>
      </w:pPr>
      <w:r w:rsidRPr="00F20214">
        <w:rPr>
          <w:rFonts w:ascii="Arial" w:hAnsi="Arial" w:cs="Arial"/>
          <w:highlight w:val="yellow"/>
        </w:rPr>
        <w:t>[organisation name]</w:t>
      </w:r>
      <w:r w:rsidR="00194653" w:rsidRPr="00194653">
        <w:rPr>
          <w:rFonts w:ascii="Arial" w:hAnsi="Arial" w:cs="Arial"/>
        </w:rPr>
        <w:t xml:space="preserve"> will only refuse an application for flexible working if one or more of the following grounds applies:</w:t>
      </w:r>
    </w:p>
    <w:p w:rsidR="00194653" w:rsidRPr="00194653" w:rsidRDefault="00194653" w:rsidP="00194653">
      <w:pPr>
        <w:ind w:left="60"/>
        <w:jc w:val="both"/>
        <w:rPr>
          <w:rFonts w:ascii="Arial" w:hAnsi="Arial" w:cs="Arial"/>
        </w:rPr>
      </w:pPr>
    </w:p>
    <w:p w:rsidR="00194653" w:rsidRPr="00194653" w:rsidRDefault="00194653" w:rsidP="00347C5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4653">
        <w:rPr>
          <w:rFonts w:ascii="Arial" w:hAnsi="Arial" w:cs="Arial"/>
        </w:rPr>
        <w:t>Burden of additional cost to the organisation</w:t>
      </w:r>
    </w:p>
    <w:p w:rsidR="00194653" w:rsidRPr="00194653" w:rsidRDefault="00194653" w:rsidP="00347C5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4653">
        <w:rPr>
          <w:rFonts w:ascii="Arial" w:hAnsi="Arial" w:cs="Arial"/>
        </w:rPr>
        <w:t>Not able to reallocate work among existing staff</w:t>
      </w:r>
    </w:p>
    <w:p w:rsidR="00194653" w:rsidRPr="00194653" w:rsidRDefault="00194653" w:rsidP="00347C5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4653">
        <w:rPr>
          <w:rFonts w:ascii="Arial" w:hAnsi="Arial" w:cs="Arial"/>
        </w:rPr>
        <w:t>Not possible to recruit additional staff (e.g. for job share)</w:t>
      </w:r>
    </w:p>
    <w:p w:rsidR="00194653" w:rsidRPr="00194653" w:rsidRDefault="00194653" w:rsidP="00347C5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4653">
        <w:rPr>
          <w:rFonts w:ascii="Arial" w:hAnsi="Arial" w:cs="Arial"/>
        </w:rPr>
        <w:t>Negative impact on quality</w:t>
      </w:r>
      <w:r w:rsidR="00533F2A">
        <w:rPr>
          <w:rFonts w:ascii="Arial" w:hAnsi="Arial" w:cs="Arial"/>
        </w:rPr>
        <w:t xml:space="preserve"> or performance </w:t>
      </w:r>
    </w:p>
    <w:p w:rsidR="00194653" w:rsidRPr="00194653" w:rsidRDefault="00194653" w:rsidP="00347C5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4653">
        <w:rPr>
          <w:rFonts w:ascii="Arial" w:hAnsi="Arial" w:cs="Arial"/>
        </w:rPr>
        <w:t xml:space="preserve">Negative effects on </w:t>
      </w:r>
      <w:r w:rsidR="00315ACF" w:rsidRPr="00F20214">
        <w:rPr>
          <w:rFonts w:ascii="Arial" w:hAnsi="Arial" w:cs="Arial"/>
          <w:highlight w:val="yellow"/>
        </w:rPr>
        <w:t>[organisation name]</w:t>
      </w:r>
      <w:r w:rsidRPr="00194653">
        <w:rPr>
          <w:rFonts w:ascii="Arial" w:hAnsi="Arial" w:cs="Arial"/>
        </w:rPr>
        <w:t>ability to meet service demand</w:t>
      </w:r>
    </w:p>
    <w:p w:rsidR="00194653" w:rsidRPr="00194653" w:rsidRDefault="00194653" w:rsidP="00347C5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4653">
        <w:rPr>
          <w:rFonts w:ascii="Arial" w:hAnsi="Arial" w:cs="Arial"/>
        </w:rPr>
        <w:t>Not enough work during the periods the employee proposes</w:t>
      </w:r>
    </w:p>
    <w:p w:rsidR="00194653" w:rsidRPr="00194653" w:rsidRDefault="00194653" w:rsidP="00347C5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4653">
        <w:rPr>
          <w:rFonts w:ascii="Arial" w:hAnsi="Arial" w:cs="Arial"/>
        </w:rPr>
        <w:t>Planned structural changes</w:t>
      </w:r>
    </w:p>
    <w:p w:rsidR="00194653" w:rsidRDefault="00194653" w:rsidP="002B0E2D">
      <w:pPr>
        <w:ind w:left="60"/>
        <w:jc w:val="both"/>
        <w:rPr>
          <w:rFonts w:ascii="Arial" w:hAnsi="Arial" w:cs="Arial"/>
        </w:rPr>
      </w:pPr>
    </w:p>
    <w:p w:rsidR="00A21C92" w:rsidRDefault="00A21C92" w:rsidP="002B0E2D">
      <w:pPr>
        <w:ind w:left="60"/>
        <w:jc w:val="both"/>
        <w:rPr>
          <w:rFonts w:ascii="Arial" w:hAnsi="Arial" w:cs="Arial"/>
        </w:rPr>
      </w:pPr>
    </w:p>
    <w:p w:rsidR="00044FFE" w:rsidRDefault="00927D77" w:rsidP="002B0E2D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You have the ri</w:t>
      </w:r>
      <w:r w:rsidR="00C36C6C">
        <w:rPr>
          <w:rFonts w:ascii="Arial" w:hAnsi="Arial" w:cs="Arial"/>
        </w:rPr>
        <w:t>ght to appeal if your request is</w:t>
      </w:r>
      <w:r>
        <w:rPr>
          <w:rFonts w:ascii="Arial" w:hAnsi="Arial" w:cs="Arial"/>
        </w:rPr>
        <w:t xml:space="preserve"> refused or only agreed in part. Details will be sent in your letter. </w:t>
      </w:r>
    </w:p>
    <w:p w:rsidR="00927D77" w:rsidRDefault="00927D77" w:rsidP="002B0E2D">
      <w:pPr>
        <w:ind w:left="60"/>
        <w:jc w:val="both"/>
        <w:rPr>
          <w:rFonts w:ascii="Arial" w:hAnsi="Arial" w:cs="Arial"/>
        </w:rPr>
      </w:pPr>
    </w:p>
    <w:p w:rsidR="00927D77" w:rsidRPr="00862BE2" w:rsidRDefault="00862BE2" w:rsidP="00347C5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Right to appeal a decision</w:t>
      </w:r>
    </w:p>
    <w:p w:rsidR="00E84163" w:rsidRDefault="00E84163" w:rsidP="00862BE2">
      <w:pPr>
        <w:jc w:val="both"/>
        <w:rPr>
          <w:rFonts w:ascii="Arial" w:hAnsi="Arial" w:cs="Arial"/>
        </w:rPr>
      </w:pPr>
    </w:p>
    <w:p w:rsidR="00E84163" w:rsidRDefault="00862BE2" w:rsidP="00862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can a</w:t>
      </w:r>
      <w:r w:rsidR="00E84163">
        <w:rPr>
          <w:rFonts w:ascii="Arial" w:hAnsi="Arial" w:cs="Arial"/>
        </w:rPr>
        <w:t xml:space="preserve">ppeal in writing within 14 days </w:t>
      </w:r>
      <w:r>
        <w:rPr>
          <w:rFonts w:ascii="Arial" w:hAnsi="Arial" w:cs="Arial"/>
        </w:rPr>
        <w:t>saying why you want to</w:t>
      </w:r>
      <w:r w:rsidR="00E84163">
        <w:rPr>
          <w:rFonts w:ascii="Arial" w:hAnsi="Arial" w:cs="Arial"/>
        </w:rPr>
        <w:t xml:space="preserve"> appeal.</w:t>
      </w:r>
    </w:p>
    <w:p w:rsidR="00862BE2" w:rsidRDefault="00862BE2" w:rsidP="00862BE2">
      <w:pPr>
        <w:jc w:val="both"/>
        <w:rPr>
          <w:rFonts w:ascii="Arial" w:hAnsi="Arial" w:cs="Arial"/>
        </w:rPr>
      </w:pPr>
    </w:p>
    <w:p w:rsidR="00E84163" w:rsidRDefault="00E84163" w:rsidP="00862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</w:t>
      </w:r>
      <w:r w:rsidR="00F979CA">
        <w:rPr>
          <w:rFonts w:ascii="Arial" w:hAnsi="Arial" w:cs="Arial"/>
        </w:rPr>
        <w:t xml:space="preserve"> </w:t>
      </w:r>
      <w:r w:rsidR="00315ACF" w:rsidRPr="00315ACF">
        <w:rPr>
          <w:rFonts w:ascii="Arial" w:hAnsi="Arial" w:cs="Arial"/>
          <w:highlight w:val="yellow"/>
        </w:rPr>
        <w:t>HR/other</w:t>
      </w:r>
      <w:r w:rsidR="00F979CA">
        <w:rPr>
          <w:rFonts w:ascii="Arial" w:hAnsi="Arial" w:cs="Arial"/>
        </w:rPr>
        <w:t xml:space="preserve"> Manager </w:t>
      </w:r>
      <w:r>
        <w:rPr>
          <w:rFonts w:ascii="Arial" w:hAnsi="Arial" w:cs="Arial"/>
        </w:rPr>
        <w:t xml:space="preserve">will arrange an appeal hearing within 14 </w:t>
      </w:r>
      <w:r w:rsidR="003161C2">
        <w:rPr>
          <w:rFonts w:ascii="Arial" w:hAnsi="Arial" w:cs="Arial"/>
        </w:rPr>
        <w:t>days</w:t>
      </w:r>
      <w:r w:rsidR="00C31BAA">
        <w:rPr>
          <w:rFonts w:ascii="Arial" w:hAnsi="Arial" w:cs="Arial"/>
        </w:rPr>
        <w:t xml:space="preserve">. </w:t>
      </w:r>
      <w:r w:rsidR="003161C2">
        <w:rPr>
          <w:rFonts w:ascii="Arial" w:hAnsi="Arial" w:cs="Arial"/>
        </w:rPr>
        <w:t xml:space="preserve"> </w:t>
      </w:r>
      <w:r w:rsidR="00C31BAA">
        <w:rPr>
          <w:rFonts w:ascii="Arial" w:hAnsi="Arial" w:cs="Arial"/>
        </w:rPr>
        <w:t xml:space="preserve">The appeal will be considered </w:t>
      </w:r>
      <w:r>
        <w:rPr>
          <w:rFonts w:ascii="Arial" w:hAnsi="Arial" w:cs="Arial"/>
        </w:rPr>
        <w:t xml:space="preserve">by </w:t>
      </w:r>
      <w:r w:rsidR="00862BE2">
        <w:rPr>
          <w:rFonts w:ascii="Arial" w:hAnsi="Arial" w:cs="Arial"/>
        </w:rPr>
        <w:t xml:space="preserve">the </w:t>
      </w:r>
      <w:r w:rsidR="00862BE2" w:rsidRPr="001E1692">
        <w:rPr>
          <w:rFonts w:ascii="Arial" w:hAnsi="Arial" w:cs="Arial"/>
          <w:highlight w:val="yellow"/>
        </w:rPr>
        <w:t xml:space="preserve">Chief Executive and </w:t>
      </w:r>
      <w:r w:rsidRPr="001E1692">
        <w:rPr>
          <w:rFonts w:ascii="Arial" w:hAnsi="Arial" w:cs="Arial"/>
          <w:highlight w:val="yellow"/>
        </w:rPr>
        <w:t xml:space="preserve">another </w:t>
      </w:r>
      <w:r w:rsidR="00F979CA" w:rsidRPr="001E1692">
        <w:rPr>
          <w:rFonts w:ascii="Arial" w:hAnsi="Arial" w:cs="Arial"/>
          <w:highlight w:val="yellow"/>
        </w:rPr>
        <w:t xml:space="preserve">Manager or Trustee </w:t>
      </w:r>
      <w:r w:rsidR="008D77F4" w:rsidRPr="001E1692">
        <w:rPr>
          <w:rFonts w:ascii="Arial" w:hAnsi="Arial" w:cs="Arial"/>
          <w:highlight w:val="yellow"/>
        </w:rPr>
        <w:t>o</w:t>
      </w:r>
      <w:r w:rsidR="00F979CA" w:rsidRPr="001E1692">
        <w:rPr>
          <w:rFonts w:ascii="Arial" w:hAnsi="Arial" w:cs="Arial"/>
          <w:highlight w:val="yellow"/>
        </w:rPr>
        <w:t xml:space="preserve">f </w:t>
      </w:r>
      <w:r w:rsidR="00315ACF" w:rsidRPr="001E1692">
        <w:rPr>
          <w:rFonts w:ascii="Arial" w:hAnsi="Arial" w:cs="Arial"/>
          <w:highlight w:val="yellow"/>
        </w:rPr>
        <w:t>[org</w:t>
      </w:r>
      <w:r w:rsidR="00315ACF" w:rsidRPr="00F20214">
        <w:rPr>
          <w:rFonts w:ascii="Arial" w:hAnsi="Arial" w:cs="Arial"/>
          <w:highlight w:val="yellow"/>
        </w:rPr>
        <w:t>anisation name]</w:t>
      </w:r>
      <w:r w:rsidRPr="009928F1">
        <w:rPr>
          <w:rFonts w:ascii="Arial" w:hAnsi="Arial" w:cs="Arial"/>
        </w:rPr>
        <w:t xml:space="preserve">.  </w:t>
      </w:r>
      <w:r w:rsidR="00862BE2">
        <w:rPr>
          <w:rFonts w:ascii="Arial" w:hAnsi="Arial" w:cs="Arial"/>
        </w:rPr>
        <w:t>You can bring a</w:t>
      </w:r>
      <w:r w:rsidRPr="009928F1">
        <w:rPr>
          <w:rFonts w:ascii="Arial" w:hAnsi="Arial" w:cs="Arial"/>
        </w:rPr>
        <w:t xml:space="preserve"> Trade Union representative or a </w:t>
      </w:r>
      <w:r w:rsidR="00315ACF" w:rsidRPr="00F20214">
        <w:rPr>
          <w:rFonts w:ascii="Arial" w:hAnsi="Arial" w:cs="Arial"/>
          <w:highlight w:val="yellow"/>
        </w:rPr>
        <w:t>[organisation name]</w:t>
      </w:r>
      <w:r w:rsidR="00862BE2">
        <w:rPr>
          <w:rFonts w:ascii="Arial" w:hAnsi="Arial" w:cs="Arial"/>
        </w:rPr>
        <w:t xml:space="preserve"> colleague with you</w:t>
      </w:r>
      <w:r w:rsidRPr="009928F1">
        <w:rPr>
          <w:rFonts w:ascii="Arial" w:hAnsi="Arial" w:cs="Arial"/>
        </w:rPr>
        <w:t>.</w:t>
      </w:r>
    </w:p>
    <w:p w:rsidR="00862BE2" w:rsidRPr="009928F1" w:rsidRDefault="00862BE2" w:rsidP="00862BE2">
      <w:pPr>
        <w:jc w:val="both"/>
        <w:rPr>
          <w:rFonts w:ascii="Arial" w:hAnsi="Arial" w:cs="Arial"/>
        </w:rPr>
      </w:pPr>
    </w:p>
    <w:p w:rsidR="00E84163" w:rsidRDefault="00315ACF" w:rsidP="00862BE2">
      <w:pPr>
        <w:jc w:val="both"/>
        <w:rPr>
          <w:rFonts w:ascii="Arial" w:hAnsi="Arial" w:cs="Arial"/>
        </w:rPr>
      </w:pPr>
      <w:r w:rsidRPr="00F20214">
        <w:rPr>
          <w:rFonts w:ascii="Arial" w:hAnsi="Arial" w:cs="Arial"/>
          <w:highlight w:val="yellow"/>
        </w:rPr>
        <w:t>[organisation name]</w:t>
      </w:r>
      <w:r w:rsidR="00F979CA">
        <w:rPr>
          <w:rFonts w:ascii="Arial" w:hAnsi="Arial" w:cs="Arial"/>
        </w:rPr>
        <w:t xml:space="preserve"> </w:t>
      </w:r>
      <w:r w:rsidR="00E84163">
        <w:rPr>
          <w:rFonts w:ascii="Arial" w:hAnsi="Arial" w:cs="Arial"/>
        </w:rPr>
        <w:t>will give a decision on th</w:t>
      </w:r>
      <w:r w:rsidR="00C31BAA">
        <w:rPr>
          <w:rFonts w:ascii="Arial" w:hAnsi="Arial" w:cs="Arial"/>
        </w:rPr>
        <w:t>e appeal within 14 days of the a</w:t>
      </w:r>
      <w:r w:rsidR="00E84163">
        <w:rPr>
          <w:rFonts w:ascii="Arial" w:hAnsi="Arial" w:cs="Arial"/>
        </w:rPr>
        <w:t>ppeal hearing.</w:t>
      </w:r>
      <w:r w:rsidR="00C31BAA">
        <w:rPr>
          <w:rFonts w:ascii="Arial" w:hAnsi="Arial" w:cs="Arial"/>
        </w:rPr>
        <w:t xml:space="preserve"> </w:t>
      </w:r>
    </w:p>
    <w:p w:rsidR="00862BE2" w:rsidRDefault="00862BE2" w:rsidP="00862BE2">
      <w:pPr>
        <w:jc w:val="both"/>
        <w:rPr>
          <w:rFonts w:ascii="Arial" w:hAnsi="Arial" w:cs="Arial"/>
        </w:rPr>
      </w:pPr>
    </w:p>
    <w:p w:rsidR="00EA1F76" w:rsidRDefault="00EA1F76" w:rsidP="00862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whole request, including the outcome of any appeal will be considered by</w:t>
      </w:r>
      <w:r w:rsidR="00F979CA">
        <w:rPr>
          <w:rFonts w:ascii="Arial" w:hAnsi="Arial" w:cs="Arial"/>
        </w:rPr>
        <w:t xml:space="preserve"> </w:t>
      </w:r>
      <w:r w:rsidR="00315ACF" w:rsidRPr="00F20214">
        <w:rPr>
          <w:rFonts w:ascii="Arial" w:hAnsi="Arial" w:cs="Arial"/>
          <w:highlight w:val="yellow"/>
        </w:rPr>
        <w:t>[organisation name]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within a </w:t>
      </w:r>
      <w:r w:rsidR="003161C2">
        <w:rPr>
          <w:rFonts w:ascii="Arial" w:hAnsi="Arial" w:cs="Arial"/>
        </w:rPr>
        <w:t>three-month</w:t>
      </w:r>
      <w:r>
        <w:rPr>
          <w:rFonts w:ascii="Arial" w:hAnsi="Arial" w:cs="Arial"/>
        </w:rPr>
        <w:t xml:space="preserve"> period, unless an extension is agreed with the employee.</w:t>
      </w:r>
    </w:p>
    <w:p w:rsidR="00E84163" w:rsidRDefault="00E84163" w:rsidP="00E84163">
      <w:pPr>
        <w:rPr>
          <w:rFonts w:ascii="Arial" w:hAnsi="Arial" w:cs="Arial"/>
        </w:rPr>
      </w:pPr>
    </w:p>
    <w:p w:rsidR="00E84163" w:rsidRDefault="00E84163" w:rsidP="008E1F34">
      <w:pPr>
        <w:jc w:val="both"/>
        <w:rPr>
          <w:rFonts w:ascii="Arial" w:hAnsi="Arial" w:cs="Arial"/>
        </w:rPr>
      </w:pPr>
    </w:p>
    <w:p w:rsidR="00E84163" w:rsidRPr="00442372" w:rsidRDefault="008A2732" w:rsidP="00E841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 w:rsidR="00532C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Varying an employees contract</w:t>
      </w:r>
    </w:p>
    <w:p w:rsidR="00E84163" w:rsidRDefault="00E84163" w:rsidP="00E84163">
      <w:pPr>
        <w:rPr>
          <w:rFonts w:ascii="Arial" w:hAnsi="Arial" w:cs="Arial"/>
        </w:rPr>
      </w:pPr>
    </w:p>
    <w:p w:rsidR="00E84163" w:rsidRDefault="00DA4CD3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variation to your</w:t>
      </w:r>
      <w:r w:rsidR="008A2732">
        <w:rPr>
          <w:rFonts w:ascii="Arial" w:hAnsi="Arial" w:cs="Arial"/>
        </w:rPr>
        <w:t xml:space="preserve"> contract of </w:t>
      </w:r>
      <w:r w:rsidR="002408A9">
        <w:rPr>
          <w:rFonts w:ascii="Arial" w:hAnsi="Arial" w:cs="Arial"/>
        </w:rPr>
        <w:t>employment is</w:t>
      </w:r>
      <w:r w:rsidR="003161C2">
        <w:rPr>
          <w:rFonts w:ascii="Arial" w:hAnsi="Arial" w:cs="Arial"/>
        </w:rPr>
        <w:t xml:space="preserve"> </w:t>
      </w:r>
      <w:r w:rsidR="008A2732">
        <w:rPr>
          <w:rFonts w:ascii="Arial" w:hAnsi="Arial" w:cs="Arial"/>
        </w:rPr>
        <w:t>need</w:t>
      </w:r>
      <w:r w:rsidR="003161C2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="008A2732">
        <w:rPr>
          <w:rFonts w:ascii="Arial" w:hAnsi="Arial" w:cs="Arial"/>
        </w:rPr>
        <w:t xml:space="preserve">when flexible working practices are agreed as a permanent change. </w:t>
      </w:r>
      <w:r w:rsidR="00315ACF" w:rsidRPr="00F20214">
        <w:rPr>
          <w:rFonts w:ascii="Arial" w:hAnsi="Arial" w:cs="Arial"/>
          <w:highlight w:val="yellow"/>
        </w:rPr>
        <w:t>[organisation name]</w:t>
      </w:r>
      <w:r w:rsidR="00315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send a</w:t>
      </w:r>
      <w:r w:rsidR="008A2732">
        <w:rPr>
          <w:rFonts w:ascii="Arial" w:hAnsi="Arial" w:cs="Arial"/>
        </w:rPr>
        <w:t xml:space="preserve"> new contract to you </w:t>
      </w:r>
      <w:r>
        <w:rPr>
          <w:rFonts w:ascii="Arial" w:hAnsi="Arial" w:cs="Arial"/>
        </w:rPr>
        <w:t xml:space="preserve">within 28 days of the agreeing the change in your working patterns. </w:t>
      </w:r>
      <w:r w:rsidR="008A2732">
        <w:rPr>
          <w:rFonts w:ascii="Arial" w:hAnsi="Arial" w:cs="Arial"/>
        </w:rPr>
        <w:t xml:space="preserve"> </w:t>
      </w:r>
    </w:p>
    <w:p w:rsidR="00DA4CD3" w:rsidRDefault="00DA4CD3" w:rsidP="008E1F34">
      <w:pPr>
        <w:jc w:val="both"/>
        <w:rPr>
          <w:rFonts w:ascii="Arial" w:hAnsi="Arial" w:cs="Arial"/>
        </w:rPr>
      </w:pPr>
    </w:p>
    <w:p w:rsidR="00DA4CD3" w:rsidRDefault="00DA4CD3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or concerns about your new contract talk to your line manager or the finance and facilities manager. </w:t>
      </w:r>
    </w:p>
    <w:p w:rsidR="00DA4CD3" w:rsidRDefault="00DA4CD3" w:rsidP="008E1F34">
      <w:pPr>
        <w:jc w:val="both"/>
        <w:rPr>
          <w:rFonts w:ascii="Arial" w:hAnsi="Arial" w:cs="Arial"/>
        </w:rPr>
      </w:pPr>
    </w:p>
    <w:p w:rsidR="00F979CA" w:rsidRDefault="00DA4CD3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trial period </w:t>
      </w:r>
      <w:r w:rsidR="003161C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agreed </w:t>
      </w:r>
      <w:r w:rsidR="00315ACF" w:rsidRPr="00F20214">
        <w:rPr>
          <w:rFonts w:ascii="Arial" w:hAnsi="Arial" w:cs="Arial"/>
          <w:highlight w:val="yellow"/>
        </w:rPr>
        <w:t>[organisation name]</w:t>
      </w:r>
      <w:r>
        <w:rPr>
          <w:rFonts w:ascii="Arial" w:hAnsi="Arial" w:cs="Arial"/>
        </w:rPr>
        <w:t xml:space="preserve"> will provide you with a document making it clear this is only a temporary change to the terms of your contract. You will have the start and end dates of the trail period in writing. </w:t>
      </w:r>
      <w:r w:rsidR="00315ACF" w:rsidRPr="00F20214">
        <w:rPr>
          <w:rFonts w:ascii="Arial" w:hAnsi="Arial" w:cs="Arial"/>
          <w:highlight w:val="yellow"/>
        </w:rPr>
        <w:t>[organisation name]</w:t>
      </w:r>
      <w:r>
        <w:rPr>
          <w:rFonts w:ascii="Arial" w:hAnsi="Arial" w:cs="Arial"/>
        </w:rPr>
        <w:t xml:space="preserve"> will have the right at the end of the agreed period </w:t>
      </w:r>
      <w:r w:rsidR="000746BD">
        <w:rPr>
          <w:rFonts w:ascii="Arial" w:hAnsi="Arial" w:cs="Arial"/>
        </w:rPr>
        <w:t xml:space="preserve">to require you to go back to your original working </w:t>
      </w:r>
      <w:r w:rsidR="00315ACF" w:rsidRPr="00F20214">
        <w:rPr>
          <w:rFonts w:ascii="Arial" w:hAnsi="Arial" w:cs="Arial"/>
          <w:highlight w:val="yellow"/>
        </w:rPr>
        <w:t>[organisation name]</w:t>
      </w:r>
      <w:r w:rsidR="001E1692">
        <w:rPr>
          <w:rFonts w:ascii="Arial" w:hAnsi="Arial" w:cs="Arial"/>
        </w:rPr>
        <w:t xml:space="preserve"> </w:t>
      </w:r>
      <w:r w:rsidR="000746BD">
        <w:rPr>
          <w:rFonts w:ascii="Arial" w:hAnsi="Arial" w:cs="Arial"/>
        </w:rPr>
        <w:t xml:space="preserve">arrangement. may also reduce or lengthen the trail period </w:t>
      </w:r>
      <w:r w:rsidR="002408A9">
        <w:rPr>
          <w:rFonts w:ascii="Arial" w:hAnsi="Arial" w:cs="Arial"/>
        </w:rPr>
        <w:t>if you</w:t>
      </w:r>
      <w:r w:rsidR="000746BD">
        <w:rPr>
          <w:rFonts w:ascii="Arial" w:hAnsi="Arial" w:cs="Arial"/>
        </w:rPr>
        <w:t xml:space="preserve"> agree. </w:t>
      </w:r>
    </w:p>
    <w:p w:rsidR="00F979CA" w:rsidRDefault="00F979CA" w:rsidP="008E1F34">
      <w:pPr>
        <w:jc w:val="both"/>
        <w:rPr>
          <w:rFonts w:ascii="Arial" w:hAnsi="Arial" w:cs="Arial"/>
        </w:rPr>
      </w:pPr>
    </w:p>
    <w:p w:rsidR="00F979CA" w:rsidRDefault="00F979CA" w:rsidP="008E1F34">
      <w:pPr>
        <w:jc w:val="both"/>
        <w:rPr>
          <w:rFonts w:ascii="Arial" w:hAnsi="Arial" w:cs="Arial"/>
        </w:rPr>
      </w:pPr>
    </w:p>
    <w:p w:rsidR="00E84163" w:rsidRPr="007D063A" w:rsidRDefault="00532C89" w:rsidP="00E841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="000746BD">
        <w:rPr>
          <w:rFonts w:ascii="Arial" w:hAnsi="Arial" w:cs="Arial"/>
          <w:b/>
        </w:rPr>
        <w:t>Complaints and further information</w:t>
      </w:r>
    </w:p>
    <w:p w:rsidR="00E84163" w:rsidRDefault="00E84163" w:rsidP="00E84163">
      <w:pPr>
        <w:rPr>
          <w:rFonts w:ascii="Arial" w:hAnsi="Arial" w:cs="Arial"/>
        </w:rPr>
      </w:pPr>
    </w:p>
    <w:p w:rsidR="000746BD" w:rsidRDefault="000746BD" w:rsidP="008E1F34">
      <w:pPr>
        <w:jc w:val="both"/>
        <w:rPr>
          <w:rFonts w:ascii="Arial" w:hAnsi="Arial" w:cs="Arial"/>
        </w:rPr>
      </w:pPr>
    </w:p>
    <w:p w:rsidR="000746BD" w:rsidRDefault="00315ACF" w:rsidP="008E1F34">
      <w:pPr>
        <w:jc w:val="both"/>
        <w:rPr>
          <w:rFonts w:ascii="Arial" w:hAnsi="Arial" w:cs="Arial"/>
        </w:rPr>
      </w:pPr>
      <w:r w:rsidRPr="00F20214">
        <w:rPr>
          <w:rFonts w:ascii="Arial" w:hAnsi="Arial" w:cs="Arial"/>
          <w:highlight w:val="yellow"/>
        </w:rPr>
        <w:t>[organisation name]</w:t>
      </w:r>
      <w:r w:rsidR="000746BD">
        <w:rPr>
          <w:rFonts w:ascii="Arial" w:hAnsi="Arial" w:cs="Arial"/>
        </w:rPr>
        <w:t xml:space="preserve"> is strongly opposed to any form of victimisation of individuals who work or request to work under flexible working arrangements. </w:t>
      </w:r>
    </w:p>
    <w:p w:rsidR="000746BD" w:rsidRDefault="000746BD" w:rsidP="008E1F34">
      <w:pPr>
        <w:jc w:val="both"/>
        <w:rPr>
          <w:rFonts w:ascii="Arial" w:hAnsi="Arial" w:cs="Arial"/>
        </w:rPr>
      </w:pPr>
    </w:p>
    <w:p w:rsidR="000746BD" w:rsidRDefault="000746BD" w:rsidP="008E1F34">
      <w:pPr>
        <w:jc w:val="both"/>
        <w:rPr>
          <w:rFonts w:ascii="Arial" w:hAnsi="Arial" w:cs="Arial"/>
        </w:rPr>
      </w:pPr>
      <w:r w:rsidRPr="000746BD">
        <w:rPr>
          <w:rFonts w:ascii="Arial" w:hAnsi="Arial" w:cs="Arial"/>
        </w:rPr>
        <w:t>Employee</w:t>
      </w:r>
      <w:r w:rsidR="00F7174C">
        <w:rPr>
          <w:rFonts w:ascii="Arial" w:hAnsi="Arial" w:cs="Arial"/>
        </w:rPr>
        <w:t>s</w:t>
      </w:r>
      <w:r w:rsidRPr="000746BD">
        <w:rPr>
          <w:rFonts w:ascii="Arial" w:hAnsi="Arial" w:cs="Arial"/>
        </w:rPr>
        <w:t xml:space="preserve"> </w:t>
      </w:r>
      <w:r w:rsidR="00F7174C">
        <w:rPr>
          <w:rFonts w:ascii="Arial" w:hAnsi="Arial" w:cs="Arial"/>
        </w:rPr>
        <w:t>will</w:t>
      </w:r>
      <w:r w:rsidRPr="000746BD">
        <w:rPr>
          <w:rFonts w:ascii="Arial" w:hAnsi="Arial" w:cs="Arial"/>
        </w:rPr>
        <w:t xml:space="preserve"> not be dismissed, selected for redundancy, victimised or subjected to any </w:t>
      </w:r>
      <w:r w:rsidR="003161C2">
        <w:rPr>
          <w:rFonts w:ascii="Arial" w:hAnsi="Arial" w:cs="Arial"/>
        </w:rPr>
        <w:t>disadvantage</w:t>
      </w:r>
      <w:r w:rsidRPr="000746BD">
        <w:rPr>
          <w:rFonts w:ascii="Arial" w:hAnsi="Arial" w:cs="Arial"/>
        </w:rPr>
        <w:t xml:space="preserve"> by </w:t>
      </w:r>
      <w:r w:rsidR="00315ACF" w:rsidRPr="00F20214">
        <w:rPr>
          <w:rFonts w:ascii="Arial" w:hAnsi="Arial" w:cs="Arial"/>
          <w:highlight w:val="yellow"/>
        </w:rPr>
        <w:t>[organisation name]</w:t>
      </w:r>
      <w:r w:rsidRPr="000746BD">
        <w:rPr>
          <w:rFonts w:ascii="Arial" w:hAnsi="Arial" w:cs="Arial"/>
        </w:rPr>
        <w:t xml:space="preserve"> for </w:t>
      </w:r>
      <w:r w:rsidR="00F7174C">
        <w:rPr>
          <w:rFonts w:ascii="Arial" w:hAnsi="Arial" w:cs="Arial"/>
        </w:rPr>
        <w:t>applying for flexible working arrangements,</w:t>
      </w:r>
      <w:r w:rsidRPr="000746BD">
        <w:rPr>
          <w:rFonts w:ascii="Arial" w:hAnsi="Arial" w:cs="Arial"/>
        </w:rPr>
        <w:t xml:space="preserve"> </w:t>
      </w:r>
      <w:r w:rsidR="00F7174C">
        <w:rPr>
          <w:rFonts w:ascii="Arial" w:hAnsi="Arial" w:cs="Arial"/>
        </w:rPr>
        <w:t xml:space="preserve">having flexible working arrangements, </w:t>
      </w:r>
      <w:r w:rsidRPr="000746BD">
        <w:rPr>
          <w:rFonts w:ascii="Arial" w:hAnsi="Arial" w:cs="Arial"/>
        </w:rPr>
        <w:t>assert</w:t>
      </w:r>
      <w:r w:rsidR="00F7174C">
        <w:rPr>
          <w:rFonts w:ascii="Arial" w:hAnsi="Arial" w:cs="Arial"/>
        </w:rPr>
        <w:t>ing</w:t>
      </w:r>
      <w:r w:rsidRPr="000746BD">
        <w:rPr>
          <w:rFonts w:ascii="Arial" w:hAnsi="Arial" w:cs="Arial"/>
        </w:rPr>
        <w:t xml:space="preserve"> </w:t>
      </w:r>
      <w:r w:rsidR="00F7174C">
        <w:rPr>
          <w:rFonts w:ascii="Arial" w:hAnsi="Arial" w:cs="Arial"/>
        </w:rPr>
        <w:t>an</w:t>
      </w:r>
      <w:r w:rsidRPr="000746BD">
        <w:rPr>
          <w:rFonts w:ascii="Arial" w:hAnsi="Arial" w:cs="Arial"/>
        </w:rPr>
        <w:t xml:space="preserve"> employee’s right to apply for flexible working, or for challenging, or questioning any alleged infringement of those rights</w:t>
      </w:r>
      <w:r w:rsidR="003161C2">
        <w:rPr>
          <w:rFonts w:ascii="Arial" w:hAnsi="Arial" w:cs="Arial"/>
        </w:rPr>
        <w:t>.</w:t>
      </w:r>
    </w:p>
    <w:p w:rsidR="003161C2" w:rsidRDefault="003161C2" w:rsidP="008E1F34">
      <w:pPr>
        <w:jc w:val="both"/>
        <w:rPr>
          <w:rFonts w:ascii="Arial" w:hAnsi="Arial" w:cs="Arial"/>
        </w:rPr>
      </w:pPr>
    </w:p>
    <w:p w:rsidR="000746BD" w:rsidRDefault="000746BD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feel that you have been treated unfairly or are dissatisfied with any stage of this process, or aspect of flexible working at </w:t>
      </w:r>
      <w:r w:rsidR="00315ACF" w:rsidRPr="00F20214">
        <w:rPr>
          <w:rFonts w:ascii="Arial" w:hAnsi="Arial" w:cs="Arial"/>
          <w:highlight w:val="yellow"/>
        </w:rPr>
        <w:t>[organisation name]</w:t>
      </w:r>
      <w:r w:rsidR="00315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should raise </w:t>
      </w:r>
      <w:r w:rsidR="002408A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concerns informally with </w:t>
      </w:r>
      <w:r w:rsidR="002408A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line manager. </w:t>
      </w:r>
    </w:p>
    <w:p w:rsidR="000746BD" w:rsidRDefault="000746BD" w:rsidP="008E1F34">
      <w:pPr>
        <w:jc w:val="both"/>
        <w:rPr>
          <w:rFonts w:ascii="Arial" w:hAnsi="Arial" w:cs="Arial"/>
        </w:rPr>
      </w:pPr>
    </w:p>
    <w:p w:rsidR="000746BD" w:rsidRDefault="000746BD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informal discussions do not resolve the matter to your satisfaction, you should raise a grievance under </w:t>
      </w:r>
      <w:r w:rsidR="00315ACF" w:rsidRPr="00F20214">
        <w:rPr>
          <w:rFonts w:ascii="Arial" w:hAnsi="Arial" w:cs="Arial"/>
          <w:highlight w:val="yellow"/>
        </w:rPr>
        <w:t>[organisation name]</w:t>
      </w:r>
      <w:r w:rsidR="00315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grievance procedure.</w:t>
      </w:r>
    </w:p>
    <w:p w:rsidR="00F7174C" w:rsidRDefault="00F7174C" w:rsidP="008E1F34">
      <w:pPr>
        <w:jc w:val="both"/>
        <w:rPr>
          <w:rFonts w:ascii="Arial" w:hAnsi="Arial" w:cs="Arial"/>
        </w:rPr>
      </w:pPr>
    </w:p>
    <w:p w:rsidR="000B27FF" w:rsidRDefault="000B27FF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policy has been written with reference to: </w:t>
      </w:r>
    </w:p>
    <w:p w:rsidR="000B27FF" w:rsidRDefault="000B27FF" w:rsidP="000B27FF">
      <w:pPr>
        <w:jc w:val="both"/>
        <w:rPr>
          <w:rFonts w:ascii="Arial" w:hAnsi="Arial" w:cs="Arial"/>
        </w:rPr>
      </w:pPr>
    </w:p>
    <w:p w:rsidR="000B27FF" w:rsidRDefault="00532C89" w:rsidP="000B27FF">
      <w:pPr>
        <w:jc w:val="both"/>
        <w:rPr>
          <w:rFonts w:ascii="Arial" w:hAnsi="Arial" w:cs="Arial"/>
        </w:rPr>
      </w:pPr>
      <w:hyperlink r:id="rId8" w:history="1">
        <w:r w:rsidR="000B27FF" w:rsidRPr="005B4A33">
          <w:rPr>
            <w:rStyle w:val="Hyperlink"/>
            <w:rFonts w:ascii="Arial" w:hAnsi="Arial" w:cs="Arial"/>
          </w:rPr>
          <w:t>Employment Rights Act 1996</w:t>
        </w:r>
      </w:hyperlink>
      <w:r w:rsidR="000B27FF" w:rsidRPr="005B4A33">
        <w:rPr>
          <w:rFonts w:ascii="Arial" w:hAnsi="Arial" w:cs="Arial"/>
        </w:rPr>
        <w:t xml:space="preserve"> </w:t>
      </w:r>
      <w:r w:rsidR="000B27FF">
        <w:rPr>
          <w:rFonts w:ascii="Arial" w:hAnsi="Arial" w:cs="Arial"/>
        </w:rPr>
        <w:t>(Flexible Working Regulations 2014)</w:t>
      </w:r>
    </w:p>
    <w:p w:rsidR="000B27FF" w:rsidRDefault="00532C89" w:rsidP="000B27FF">
      <w:pPr>
        <w:jc w:val="both"/>
        <w:rPr>
          <w:rFonts w:ascii="Arial" w:hAnsi="Arial" w:cs="Arial"/>
        </w:rPr>
      </w:pPr>
      <w:hyperlink r:id="rId9" w:history="1">
        <w:r w:rsidR="000B27FF" w:rsidRPr="005B4A33">
          <w:rPr>
            <w:rStyle w:val="Hyperlink"/>
            <w:rFonts w:ascii="Arial" w:hAnsi="Arial" w:cs="Arial"/>
          </w:rPr>
          <w:t>Acas Guide</w:t>
        </w:r>
      </w:hyperlink>
    </w:p>
    <w:p w:rsidR="000B27FF" w:rsidRDefault="00532C89" w:rsidP="000B27FF">
      <w:pPr>
        <w:jc w:val="both"/>
        <w:rPr>
          <w:rFonts w:ascii="Arial" w:hAnsi="Arial" w:cs="Arial"/>
        </w:rPr>
      </w:pPr>
      <w:hyperlink r:id="rId10" w:history="1">
        <w:r w:rsidR="000B27FF" w:rsidRPr="005B4A33">
          <w:rPr>
            <w:rStyle w:val="Hyperlink"/>
            <w:rFonts w:ascii="Arial" w:hAnsi="Arial" w:cs="Arial"/>
          </w:rPr>
          <w:t>Acas Code of Practice</w:t>
        </w:r>
      </w:hyperlink>
    </w:p>
    <w:p w:rsidR="000B27FF" w:rsidRDefault="000B27FF" w:rsidP="000B2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Equality Act 2010 </w:t>
      </w:r>
    </w:p>
    <w:p w:rsidR="000B27FF" w:rsidRDefault="000B27FF" w:rsidP="008E1F34">
      <w:pPr>
        <w:jc w:val="both"/>
        <w:rPr>
          <w:rFonts w:ascii="Arial" w:hAnsi="Arial" w:cs="Arial"/>
        </w:rPr>
      </w:pPr>
    </w:p>
    <w:p w:rsidR="00F7174C" w:rsidRDefault="00F7174C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refer to the </w:t>
      </w:r>
      <w:r w:rsidR="005B4A33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listed below and or contact the </w:t>
      </w:r>
      <w:r w:rsidR="00315ACF" w:rsidRPr="00315ACF">
        <w:rPr>
          <w:rFonts w:ascii="Arial" w:hAnsi="Arial" w:cs="Arial"/>
          <w:highlight w:val="yellow"/>
        </w:rPr>
        <w:t>HR/other</w:t>
      </w:r>
      <w:r w:rsidRPr="00315ACF">
        <w:rPr>
          <w:rFonts w:ascii="Arial" w:hAnsi="Arial" w:cs="Arial"/>
          <w:highlight w:val="yellow"/>
        </w:rPr>
        <w:t xml:space="preserve"> manager.</w:t>
      </w:r>
      <w:r>
        <w:rPr>
          <w:rFonts w:ascii="Arial" w:hAnsi="Arial" w:cs="Arial"/>
        </w:rPr>
        <w:t xml:space="preserve"> </w:t>
      </w:r>
    </w:p>
    <w:p w:rsidR="00F7174C" w:rsidRDefault="00F7174C" w:rsidP="008E1F34">
      <w:pPr>
        <w:jc w:val="both"/>
        <w:rPr>
          <w:rFonts w:ascii="Arial" w:hAnsi="Arial" w:cs="Arial"/>
        </w:rPr>
      </w:pPr>
    </w:p>
    <w:p w:rsidR="00F7174C" w:rsidRDefault="00532C89" w:rsidP="008E1F34">
      <w:pPr>
        <w:jc w:val="both"/>
        <w:rPr>
          <w:rFonts w:ascii="Arial" w:hAnsi="Arial" w:cs="Arial"/>
        </w:rPr>
      </w:pPr>
      <w:hyperlink r:id="rId11" w:history="1">
        <w:r w:rsidR="00F7174C" w:rsidRPr="005B4A33">
          <w:rPr>
            <w:rStyle w:val="Hyperlink"/>
            <w:rFonts w:ascii="Arial" w:hAnsi="Arial" w:cs="Arial"/>
          </w:rPr>
          <w:t>Equality Act 2010</w:t>
        </w:r>
        <w:r w:rsidR="005B4A33" w:rsidRPr="005B4A33">
          <w:rPr>
            <w:rStyle w:val="Hyperlink"/>
            <w:rFonts w:ascii="Arial" w:hAnsi="Arial" w:cs="Arial"/>
          </w:rPr>
          <w:t xml:space="preserve"> </w:t>
        </w:r>
        <w:r w:rsidR="00FA3CCD">
          <w:rPr>
            <w:rStyle w:val="Hyperlink"/>
            <w:rFonts w:ascii="Arial" w:hAnsi="Arial" w:cs="Arial"/>
          </w:rPr>
          <w:t>and r</w:t>
        </w:r>
        <w:r w:rsidR="005B4A33" w:rsidRPr="005B4A33">
          <w:rPr>
            <w:rStyle w:val="Hyperlink"/>
            <w:rFonts w:ascii="Arial" w:hAnsi="Arial" w:cs="Arial"/>
          </w:rPr>
          <w:t>easonable adjustments</w:t>
        </w:r>
      </w:hyperlink>
    </w:p>
    <w:p w:rsidR="00F7174C" w:rsidRDefault="00F7174C" w:rsidP="008E1F34">
      <w:pPr>
        <w:jc w:val="both"/>
        <w:rPr>
          <w:rFonts w:ascii="Arial" w:hAnsi="Arial" w:cs="Arial"/>
        </w:rPr>
      </w:pPr>
    </w:p>
    <w:p w:rsidR="00F7174C" w:rsidRDefault="00315ACF" w:rsidP="008E1F34">
      <w:pPr>
        <w:jc w:val="both"/>
        <w:rPr>
          <w:rFonts w:ascii="Arial" w:hAnsi="Arial" w:cs="Arial"/>
        </w:rPr>
      </w:pPr>
      <w:r w:rsidRPr="00F20214">
        <w:rPr>
          <w:rFonts w:ascii="Arial" w:hAnsi="Arial" w:cs="Arial"/>
          <w:highlight w:val="yellow"/>
        </w:rPr>
        <w:t>[organisation name]</w:t>
      </w:r>
      <w:r w:rsidR="00F7174C">
        <w:rPr>
          <w:rFonts w:ascii="Arial" w:hAnsi="Arial" w:cs="Arial"/>
        </w:rPr>
        <w:t xml:space="preserve"> Policies</w:t>
      </w:r>
    </w:p>
    <w:p w:rsidR="00315ACF" w:rsidRDefault="00315ACF" w:rsidP="008E1F34">
      <w:pPr>
        <w:jc w:val="both"/>
        <w:rPr>
          <w:rFonts w:ascii="Arial" w:hAnsi="Arial" w:cs="Arial"/>
        </w:rPr>
      </w:pPr>
      <w:r w:rsidRPr="00315ACF">
        <w:rPr>
          <w:rFonts w:ascii="Arial" w:hAnsi="Arial" w:cs="Arial"/>
          <w:highlight w:val="yellow"/>
        </w:rPr>
        <w:t>List as appropriate e.g:</w:t>
      </w:r>
    </w:p>
    <w:p w:rsidR="00F7174C" w:rsidRDefault="00315ACF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Grievance Procedure</w:t>
      </w:r>
    </w:p>
    <w:p w:rsidR="00315ACF" w:rsidRDefault="00315ACF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Equality and diversity policy</w:t>
      </w:r>
    </w:p>
    <w:p w:rsidR="00315ACF" w:rsidRDefault="00315ACF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Dignity at work (harassment and bullying)</w:t>
      </w:r>
    </w:p>
    <w:p w:rsidR="00F7174C" w:rsidRDefault="00F7174C" w:rsidP="008E1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Working from Home</w:t>
      </w:r>
    </w:p>
    <w:p w:rsidR="00315ACF" w:rsidRDefault="00C5113A" w:rsidP="000B2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B27FF" w:rsidRDefault="000B27FF" w:rsidP="000B27FF">
      <w:pPr>
        <w:jc w:val="both"/>
        <w:rPr>
          <w:rFonts w:ascii="Arial" w:hAnsi="Arial" w:cs="Arial"/>
          <w:b/>
        </w:rPr>
      </w:pPr>
      <w:r w:rsidRPr="000B27FF">
        <w:rPr>
          <w:rFonts w:ascii="Arial" w:hAnsi="Arial" w:cs="Arial"/>
          <w:b/>
        </w:rPr>
        <w:t>Policy Checklist</w:t>
      </w:r>
    </w:p>
    <w:p w:rsidR="000B27FF" w:rsidRPr="000B27FF" w:rsidRDefault="000B27FF" w:rsidP="000B27FF">
      <w:pPr>
        <w:jc w:val="both"/>
        <w:rPr>
          <w:rFonts w:ascii="Arial" w:hAnsi="Arial" w:cs="Arial"/>
          <w:b/>
        </w:rPr>
      </w:pPr>
    </w:p>
    <w:p w:rsidR="000B27FF" w:rsidRDefault="000B27FF" w:rsidP="000B27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Flexible Working Policy </w:t>
      </w:r>
    </w:p>
    <w:p w:rsidR="000B27FF" w:rsidRPr="000B27FF" w:rsidRDefault="000B27FF" w:rsidP="000B27FF">
      <w:pPr>
        <w:jc w:val="both"/>
        <w:rPr>
          <w:rFonts w:ascii="Arial" w:hAnsi="Arial" w:cs="Arial"/>
          <w:b/>
        </w:rPr>
      </w:pPr>
    </w:p>
    <w:p w:rsidR="000B27FF" w:rsidRPr="000B27FF" w:rsidRDefault="000B27FF" w:rsidP="000B27FF">
      <w:pPr>
        <w:jc w:val="both"/>
        <w:rPr>
          <w:rFonts w:ascii="Arial" w:hAnsi="Arial" w:cs="Arial"/>
          <w:b/>
        </w:rPr>
      </w:pPr>
      <w:r w:rsidRPr="000B27FF">
        <w:rPr>
          <w:rFonts w:ascii="Arial" w:hAnsi="Arial" w:cs="Arial"/>
          <w:b/>
        </w:rPr>
        <w:t xml:space="preserve">Date First Adopted: </w:t>
      </w:r>
    </w:p>
    <w:tbl>
      <w:tblPr>
        <w:tblW w:w="10145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4712"/>
        <w:gridCol w:w="1701"/>
        <w:gridCol w:w="1701"/>
      </w:tblGrid>
      <w:tr w:rsidR="000B27FF" w:rsidRPr="000B27FF" w:rsidTr="000B27F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  <w:r w:rsidRPr="000B27FF">
              <w:rPr>
                <w:rFonts w:ascii="Arial" w:hAnsi="Arial" w:cs="Arial"/>
                <w:lang w:val="en-US"/>
              </w:rPr>
              <w:t>Date of review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  <w:r w:rsidRPr="000B27FF">
              <w:rPr>
                <w:rFonts w:ascii="Arial" w:hAnsi="Arial" w:cs="Arial"/>
                <w:lang w:val="en-US"/>
              </w:rPr>
              <w:t>Amendments/Updates made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  <w:r w:rsidRPr="000B27FF">
              <w:rPr>
                <w:rFonts w:ascii="Arial" w:hAnsi="Arial" w:cs="Arial"/>
                <w:lang w:val="en-US"/>
              </w:rPr>
              <w:t>Reviewed &amp; accepted as 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  <w:r w:rsidRPr="000B27FF">
              <w:rPr>
                <w:rFonts w:ascii="Arial" w:hAnsi="Arial" w:cs="Arial"/>
                <w:lang w:val="en-US"/>
              </w:rPr>
              <w:t>Proposed next review date</w:t>
            </w:r>
          </w:p>
        </w:tc>
      </w:tr>
      <w:tr w:rsidR="000B27FF" w:rsidRPr="000B27FF" w:rsidTr="000B27F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0F" w:rsidRPr="000B27FF" w:rsidRDefault="000C470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B27FF" w:rsidRPr="000B27FF" w:rsidTr="000B27F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B27FF" w:rsidRPr="000B27FF" w:rsidTr="000B27F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B27FF" w:rsidRPr="000B27FF" w:rsidTr="000B27F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B27FF" w:rsidRPr="000B27FF" w:rsidTr="000B27F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B27FF" w:rsidRPr="000B27FF" w:rsidTr="000B27F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B27FF" w:rsidRPr="000B27FF" w:rsidTr="000B27F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B27FF" w:rsidRPr="000B27FF" w:rsidTr="000B27F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F" w:rsidRPr="000B27FF" w:rsidRDefault="000B27FF" w:rsidP="000B27FF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8D7D4F" w:rsidRDefault="008D7D4F" w:rsidP="008E1F34">
      <w:pPr>
        <w:jc w:val="both"/>
        <w:rPr>
          <w:rFonts w:ascii="Arial" w:hAnsi="Arial" w:cs="Arial"/>
        </w:rPr>
      </w:pPr>
    </w:p>
    <w:p w:rsidR="006C3D16" w:rsidRPr="008E1F34" w:rsidRDefault="006C3D16" w:rsidP="008E1F34">
      <w:pPr>
        <w:jc w:val="both"/>
        <w:rPr>
          <w:rFonts w:ascii="Arial" w:hAnsi="Arial" w:cs="Arial"/>
        </w:rPr>
      </w:pPr>
    </w:p>
    <w:sectPr w:rsidR="006C3D16" w:rsidRPr="008E1F34" w:rsidSect="00C61F6C">
      <w:footerReference w:type="even" r:id="rId12"/>
      <w:footerReference w:type="default" r:id="rId13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3D" w:rsidRDefault="00E75E3D">
      <w:r>
        <w:separator/>
      </w:r>
    </w:p>
  </w:endnote>
  <w:endnote w:type="continuationSeparator" w:id="0">
    <w:p w:rsidR="00E75E3D" w:rsidRDefault="00E7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14" w:rsidRDefault="00F20214" w:rsidP="006D3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0214" w:rsidRDefault="00F20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14" w:rsidRPr="00FD4B0D" w:rsidRDefault="00F20214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Flexible Working  Policy </w:t>
    </w:r>
    <w:r w:rsidRPr="00FD4B0D">
      <w:rPr>
        <w:rFonts w:ascii="Arial" w:hAnsi="Arial" w:cs="Arial"/>
      </w:rPr>
      <w:tab/>
      <w:t xml:space="preserve"> </w:t>
    </w:r>
    <w:r w:rsidRPr="00FD4B0D">
      <w:rPr>
        <w:rFonts w:ascii="Arial" w:hAnsi="Arial" w:cs="Arial"/>
      </w:rPr>
      <w:fldChar w:fldCharType="begin"/>
    </w:r>
    <w:r w:rsidRPr="00FD4B0D">
      <w:rPr>
        <w:rFonts w:ascii="Arial" w:hAnsi="Arial" w:cs="Arial"/>
      </w:rPr>
      <w:instrText xml:space="preserve"> PAGE </w:instrText>
    </w:r>
    <w:r w:rsidRPr="00FD4B0D">
      <w:rPr>
        <w:rFonts w:ascii="Arial" w:hAnsi="Arial" w:cs="Arial"/>
      </w:rPr>
      <w:fldChar w:fldCharType="separate"/>
    </w:r>
    <w:r w:rsidR="00532C89">
      <w:rPr>
        <w:rFonts w:ascii="Arial" w:hAnsi="Arial" w:cs="Arial"/>
        <w:noProof/>
      </w:rPr>
      <w:t>5</w:t>
    </w:r>
    <w:r w:rsidRPr="00FD4B0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3D" w:rsidRDefault="00E75E3D">
      <w:r>
        <w:separator/>
      </w:r>
    </w:p>
  </w:footnote>
  <w:footnote w:type="continuationSeparator" w:id="0">
    <w:p w:rsidR="00E75E3D" w:rsidRDefault="00E7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56B71"/>
    <w:multiLevelType w:val="hybridMultilevel"/>
    <w:tmpl w:val="8DD0D048"/>
    <w:lvl w:ilvl="0" w:tplc="8BEA2C20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2BE194E"/>
    <w:multiLevelType w:val="hybridMultilevel"/>
    <w:tmpl w:val="1BDE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45A3"/>
    <w:multiLevelType w:val="hybridMultilevel"/>
    <w:tmpl w:val="BA26B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068E3"/>
    <w:multiLevelType w:val="hybridMultilevel"/>
    <w:tmpl w:val="EC668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1E5"/>
    <w:multiLevelType w:val="hybridMultilevel"/>
    <w:tmpl w:val="05D2C38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D8062DE"/>
    <w:multiLevelType w:val="hybridMultilevel"/>
    <w:tmpl w:val="F27C3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C4"/>
    <w:rsid w:val="000138EF"/>
    <w:rsid w:val="00017A95"/>
    <w:rsid w:val="00024151"/>
    <w:rsid w:val="00026191"/>
    <w:rsid w:val="00026F06"/>
    <w:rsid w:val="00044FFE"/>
    <w:rsid w:val="00045CA0"/>
    <w:rsid w:val="00046275"/>
    <w:rsid w:val="000570C5"/>
    <w:rsid w:val="00073221"/>
    <w:rsid w:val="000746BD"/>
    <w:rsid w:val="000807D7"/>
    <w:rsid w:val="000826AC"/>
    <w:rsid w:val="000A2CFE"/>
    <w:rsid w:val="000B27FF"/>
    <w:rsid w:val="000B357E"/>
    <w:rsid w:val="000B3884"/>
    <w:rsid w:val="000B742B"/>
    <w:rsid w:val="000C1AA7"/>
    <w:rsid w:val="000C470F"/>
    <w:rsid w:val="000D243C"/>
    <w:rsid w:val="000D3705"/>
    <w:rsid w:val="000D4DD3"/>
    <w:rsid w:val="000D7861"/>
    <w:rsid w:val="000E06AE"/>
    <w:rsid w:val="001221F1"/>
    <w:rsid w:val="0012722F"/>
    <w:rsid w:val="00134FEE"/>
    <w:rsid w:val="001412BD"/>
    <w:rsid w:val="00141B53"/>
    <w:rsid w:val="001614D4"/>
    <w:rsid w:val="00167770"/>
    <w:rsid w:val="00176182"/>
    <w:rsid w:val="0018456A"/>
    <w:rsid w:val="00194653"/>
    <w:rsid w:val="0019477E"/>
    <w:rsid w:val="00197A16"/>
    <w:rsid w:val="001B144C"/>
    <w:rsid w:val="001C7243"/>
    <w:rsid w:val="001D2889"/>
    <w:rsid w:val="001E0ABE"/>
    <w:rsid w:val="001E1692"/>
    <w:rsid w:val="001E1709"/>
    <w:rsid w:val="001F6446"/>
    <w:rsid w:val="00211ED7"/>
    <w:rsid w:val="00214603"/>
    <w:rsid w:val="00217ECE"/>
    <w:rsid w:val="00234A58"/>
    <w:rsid w:val="002401E6"/>
    <w:rsid w:val="002408A9"/>
    <w:rsid w:val="0024291A"/>
    <w:rsid w:val="00245D0A"/>
    <w:rsid w:val="00247783"/>
    <w:rsid w:val="00261673"/>
    <w:rsid w:val="002648AA"/>
    <w:rsid w:val="00270202"/>
    <w:rsid w:val="002736C3"/>
    <w:rsid w:val="002824F9"/>
    <w:rsid w:val="002B0E2D"/>
    <w:rsid w:val="002B718B"/>
    <w:rsid w:val="002E54DE"/>
    <w:rsid w:val="002F31C5"/>
    <w:rsid w:val="00310381"/>
    <w:rsid w:val="00315ACF"/>
    <w:rsid w:val="003161C2"/>
    <w:rsid w:val="00316C6C"/>
    <w:rsid w:val="00323A82"/>
    <w:rsid w:val="00325A05"/>
    <w:rsid w:val="0033164E"/>
    <w:rsid w:val="00335A69"/>
    <w:rsid w:val="00346DF9"/>
    <w:rsid w:val="00347B61"/>
    <w:rsid w:val="00347C51"/>
    <w:rsid w:val="00355D19"/>
    <w:rsid w:val="003575F4"/>
    <w:rsid w:val="00361640"/>
    <w:rsid w:val="003659AE"/>
    <w:rsid w:val="00380A3F"/>
    <w:rsid w:val="003823A4"/>
    <w:rsid w:val="00386078"/>
    <w:rsid w:val="003B01A9"/>
    <w:rsid w:val="003B07F0"/>
    <w:rsid w:val="003C0BF1"/>
    <w:rsid w:val="003C4046"/>
    <w:rsid w:val="003C5ADD"/>
    <w:rsid w:val="003E59A9"/>
    <w:rsid w:val="00404C52"/>
    <w:rsid w:val="004152AC"/>
    <w:rsid w:val="00453340"/>
    <w:rsid w:val="004619D0"/>
    <w:rsid w:val="00470CDC"/>
    <w:rsid w:val="00476C22"/>
    <w:rsid w:val="00490586"/>
    <w:rsid w:val="00494C44"/>
    <w:rsid w:val="004A2E20"/>
    <w:rsid w:val="004A4D45"/>
    <w:rsid w:val="004D2496"/>
    <w:rsid w:val="004D24C0"/>
    <w:rsid w:val="004D24EC"/>
    <w:rsid w:val="004D6AAE"/>
    <w:rsid w:val="004E4DBD"/>
    <w:rsid w:val="005120C4"/>
    <w:rsid w:val="005129ED"/>
    <w:rsid w:val="00515C89"/>
    <w:rsid w:val="00516AC5"/>
    <w:rsid w:val="005251E8"/>
    <w:rsid w:val="00532711"/>
    <w:rsid w:val="00532C89"/>
    <w:rsid w:val="00533F2A"/>
    <w:rsid w:val="00536323"/>
    <w:rsid w:val="00551D29"/>
    <w:rsid w:val="00570E20"/>
    <w:rsid w:val="0057359B"/>
    <w:rsid w:val="0059593E"/>
    <w:rsid w:val="005A25F3"/>
    <w:rsid w:val="005B4A33"/>
    <w:rsid w:val="005C6FD6"/>
    <w:rsid w:val="005D3A7E"/>
    <w:rsid w:val="005D48DD"/>
    <w:rsid w:val="005D4A7C"/>
    <w:rsid w:val="005D78D0"/>
    <w:rsid w:val="005E720E"/>
    <w:rsid w:val="005E723B"/>
    <w:rsid w:val="0061215B"/>
    <w:rsid w:val="00616F6F"/>
    <w:rsid w:val="00622450"/>
    <w:rsid w:val="00624C9B"/>
    <w:rsid w:val="00633383"/>
    <w:rsid w:val="0064166B"/>
    <w:rsid w:val="0064687C"/>
    <w:rsid w:val="00663CF8"/>
    <w:rsid w:val="006650C3"/>
    <w:rsid w:val="00671F28"/>
    <w:rsid w:val="006845EB"/>
    <w:rsid w:val="00695B0C"/>
    <w:rsid w:val="00695F8A"/>
    <w:rsid w:val="0069602F"/>
    <w:rsid w:val="006A006B"/>
    <w:rsid w:val="006A3BE9"/>
    <w:rsid w:val="006A470D"/>
    <w:rsid w:val="006B4AC5"/>
    <w:rsid w:val="006C3D16"/>
    <w:rsid w:val="006D1FB6"/>
    <w:rsid w:val="006D3210"/>
    <w:rsid w:val="006E33CB"/>
    <w:rsid w:val="006E7B14"/>
    <w:rsid w:val="006E7D05"/>
    <w:rsid w:val="006F35E7"/>
    <w:rsid w:val="00700BB1"/>
    <w:rsid w:val="00714C33"/>
    <w:rsid w:val="007166E0"/>
    <w:rsid w:val="007630E2"/>
    <w:rsid w:val="00773954"/>
    <w:rsid w:val="007765E7"/>
    <w:rsid w:val="007855EF"/>
    <w:rsid w:val="00793FFB"/>
    <w:rsid w:val="007957A9"/>
    <w:rsid w:val="007A3495"/>
    <w:rsid w:val="007B4189"/>
    <w:rsid w:val="007C2497"/>
    <w:rsid w:val="007C64D7"/>
    <w:rsid w:val="007C7DD3"/>
    <w:rsid w:val="007D758E"/>
    <w:rsid w:val="007E5FE5"/>
    <w:rsid w:val="00801F3D"/>
    <w:rsid w:val="00805CBC"/>
    <w:rsid w:val="00814B4F"/>
    <w:rsid w:val="00845CB8"/>
    <w:rsid w:val="0085728E"/>
    <w:rsid w:val="00862563"/>
    <w:rsid w:val="00862BE2"/>
    <w:rsid w:val="0086390F"/>
    <w:rsid w:val="00883F3C"/>
    <w:rsid w:val="0089798E"/>
    <w:rsid w:val="008A2732"/>
    <w:rsid w:val="008A5E9A"/>
    <w:rsid w:val="008A78F3"/>
    <w:rsid w:val="008A79E1"/>
    <w:rsid w:val="008A7F1B"/>
    <w:rsid w:val="008D4034"/>
    <w:rsid w:val="008D77F4"/>
    <w:rsid w:val="008D7D4F"/>
    <w:rsid w:val="008E1F34"/>
    <w:rsid w:val="0092225F"/>
    <w:rsid w:val="00925635"/>
    <w:rsid w:val="00927D77"/>
    <w:rsid w:val="009324B2"/>
    <w:rsid w:val="00932A78"/>
    <w:rsid w:val="009410C1"/>
    <w:rsid w:val="009417CC"/>
    <w:rsid w:val="00941830"/>
    <w:rsid w:val="00942131"/>
    <w:rsid w:val="00945655"/>
    <w:rsid w:val="00946EE8"/>
    <w:rsid w:val="00952E2C"/>
    <w:rsid w:val="00955260"/>
    <w:rsid w:val="0098052F"/>
    <w:rsid w:val="0098057F"/>
    <w:rsid w:val="009913D9"/>
    <w:rsid w:val="009928F1"/>
    <w:rsid w:val="009A7B43"/>
    <w:rsid w:val="009B329F"/>
    <w:rsid w:val="009E0139"/>
    <w:rsid w:val="009E6E90"/>
    <w:rsid w:val="00A06993"/>
    <w:rsid w:val="00A166D3"/>
    <w:rsid w:val="00A21C92"/>
    <w:rsid w:val="00A37337"/>
    <w:rsid w:val="00A3782F"/>
    <w:rsid w:val="00A4683E"/>
    <w:rsid w:val="00A470C7"/>
    <w:rsid w:val="00A65B48"/>
    <w:rsid w:val="00A7436E"/>
    <w:rsid w:val="00A804AC"/>
    <w:rsid w:val="00A81A5E"/>
    <w:rsid w:val="00A84AF0"/>
    <w:rsid w:val="00A90295"/>
    <w:rsid w:val="00A92EB7"/>
    <w:rsid w:val="00AB0740"/>
    <w:rsid w:val="00AB58BB"/>
    <w:rsid w:val="00AE209E"/>
    <w:rsid w:val="00AE256C"/>
    <w:rsid w:val="00AE4534"/>
    <w:rsid w:val="00B00A74"/>
    <w:rsid w:val="00B03EA0"/>
    <w:rsid w:val="00B3073F"/>
    <w:rsid w:val="00B448E5"/>
    <w:rsid w:val="00B50D46"/>
    <w:rsid w:val="00B86632"/>
    <w:rsid w:val="00B86879"/>
    <w:rsid w:val="00BA1085"/>
    <w:rsid w:val="00BB3BF3"/>
    <w:rsid w:val="00BC092C"/>
    <w:rsid w:val="00BC1ACA"/>
    <w:rsid w:val="00BC4786"/>
    <w:rsid w:val="00BD5C0B"/>
    <w:rsid w:val="00BE10C8"/>
    <w:rsid w:val="00BE18DD"/>
    <w:rsid w:val="00BE1A79"/>
    <w:rsid w:val="00BE62EF"/>
    <w:rsid w:val="00BF39A6"/>
    <w:rsid w:val="00C03EF3"/>
    <w:rsid w:val="00C15BBD"/>
    <w:rsid w:val="00C1748C"/>
    <w:rsid w:val="00C224CF"/>
    <w:rsid w:val="00C25CA2"/>
    <w:rsid w:val="00C31BAA"/>
    <w:rsid w:val="00C36C6C"/>
    <w:rsid w:val="00C41C8E"/>
    <w:rsid w:val="00C5113A"/>
    <w:rsid w:val="00C577A1"/>
    <w:rsid w:val="00C57A1F"/>
    <w:rsid w:val="00C6097F"/>
    <w:rsid w:val="00C61F6C"/>
    <w:rsid w:val="00C62DA3"/>
    <w:rsid w:val="00C64DB4"/>
    <w:rsid w:val="00C66BAC"/>
    <w:rsid w:val="00C75D6C"/>
    <w:rsid w:val="00C839A5"/>
    <w:rsid w:val="00CA39EA"/>
    <w:rsid w:val="00CA4DCB"/>
    <w:rsid w:val="00CA76E4"/>
    <w:rsid w:val="00CB139E"/>
    <w:rsid w:val="00CB452E"/>
    <w:rsid w:val="00CC6F20"/>
    <w:rsid w:val="00CD0E47"/>
    <w:rsid w:val="00D10D39"/>
    <w:rsid w:val="00D1340C"/>
    <w:rsid w:val="00D177AD"/>
    <w:rsid w:val="00D22847"/>
    <w:rsid w:val="00D22DFE"/>
    <w:rsid w:val="00D27206"/>
    <w:rsid w:val="00D32FCD"/>
    <w:rsid w:val="00D34BCA"/>
    <w:rsid w:val="00D36A7D"/>
    <w:rsid w:val="00D63B1B"/>
    <w:rsid w:val="00D64C57"/>
    <w:rsid w:val="00D6566B"/>
    <w:rsid w:val="00D72B8B"/>
    <w:rsid w:val="00D92CA3"/>
    <w:rsid w:val="00DA07C4"/>
    <w:rsid w:val="00DA3FAC"/>
    <w:rsid w:val="00DA4A6D"/>
    <w:rsid w:val="00DA4CD3"/>
    <w:rsid w:val="00DB6285"/>
    <w:rsid w:val="00E048F3"/>
    <w:rsid w:val="00E06FE6"/>
    <w:rsid w:val="00E34414"/>
    <w:rsid w:val="00E75E3D"/>
    <w:rsid w:val="00E84163"/>
    <w:rsid w:val="00E855E1"/>
    <w:rsid w:val="00E87200"/>
    <w:rsid w:val="00E93C29"/>
    <w:rsid w:val="00EA1F76"/>
    <w:rsid w:val="00EA7610"/>
    <w:rsid w:val="00EB52B0"/>
    <w:rsid w:val="00EB6685"/>
    <w:rsid w:val="00EC2486"/>
    <w:rsid w:val="00EE4CCA"/>
    <w:rsid w:val="00EE572F"/>
    <w:rsid w:val="00EF2563"/>
    <w:rsid w:val="00F003CD"/>
    <w:rsid w:val="00F04C3A"/>
    <w:rsid w:val="00F04CCD"/>
    <w:rsid w:val="00F145F1"/>
    <w:rsid w:val="00F20214"/>
    <w:rsid w:val="00F33A29"/>
    <w:rsid w:val="00F37674"/>
    <w:rsid w:val="00F45F77"/>
    <w:rsid w:val="00F460F1"/>
    <w:rsid w:val="00F52FB3"/>
    <w:rsid w:val="00F56264"/>
    <w:rsid w:val="00F604B6"/>
    <w:rsid w:val="00F63F61"/>
    <w:rsid w:val="00F7174C"/>
    <w:rsid w:val="00F7471D"/>
    <w:rsid w:val="00F812BF"/>
    <w:rsid w:val="00F9084C"/>
    <w:rsid w:val="00F9610E"/>
    <w:rsid w:val="00F979CA"/>
    <w:rsid w:val="00F97D99"/>
    <w:rsid w:val="00FA091E"/>
    <w:rsid w:val="00FA3CCD"/>
    <w:rsid w:val="00FB1E25"/>
    <w:rsid w:val="00FB39EC"/>
    <w:rsid w:val="00FC1D23"/>
    <w:rsid w:val="00FC611C"/>
    <w:rsid w:val="00FD433A"/>
    <w:rsid w:val="00FD4B0D"/>
    <w:rsid w:val="00FD58C6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8D5854C"/>
  <w15:chartTrackingRefBased/>
  <w15:docId w15:val="{303EF2D0-B9AF-4951-8467-F3BDBC88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75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758E"/>
  </w:style>
  <w:style w:type="paragraph" w:styleId="BalloonText">
    <w:name w:val="Balloon Text"/>
    <w:basedOn w:val="Normal"/>
    <w:semiHidden/>
    <w:rsid w:val="00D6566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A470D"/>
    <w:pPr>
      <w:jc w:val="both"/>
    </w:pPr>
    <w:rPr>
      <w:rFonts w:ascii="Helvetica" w:hAnsi="Helvetica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1C7243"/>
    <w:pPr>
      <w:tabs>
        <w:tab w:val="center" w:pos="4320"/>
        <w:tab w:val="right" w:pos="8640"/>
      </w:tabs>
    </w:pPr>
  </w:style>
  <w:style w:type="paragraph" w:customStyle="1" w:styleId="22-Modeltekst">
    <w:name w:val="22 - Model_tekst"/>
    <w:basedOn w:val="Normal"/>
    <w:rsid w:val="00FD4B0D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/>
      <w:color w:val="000000"/>
      <w:spacing w:val="-10"/>
      <w:sz w:val="22"/>
      <w:szCs w:val="22"/>
      <w:lang w:val="nl-NL" w:eastAsia="en-US"/>
    </w:rPr>
  </w:style>
  <w:style w:type="character" w:styleId="CommentReference">
    <w:name w:val="annotation reference"/>
    <w:semiHidden/>
    <w:rsid w:val="00490586"/>
    <w:rPr>
      <w:sz w:val="16"/>
      <w:szCs w:val="16"/>
    </w:rPr>
  </w:style>
  <w:style w:type="paragraph" w:styleId="CommentText">
    <w:name w:val="annotation text"/>
    <w:basedOn w:val="Normal"/>
    <w:semiHidden/>
    <w:rsid w:val="004905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0586"/>
    <w:rPr>
      <w:b/>
      <w:bCs/>
    </w:rPr>
  </w:style>
  <w:style w:type="character" w:customStyle="1" w:styleId="HeaderChar">
    <w:name w:val="Header Char"/>
    <w:link w:val="Header"/>
    <w:uiPriority w:val="99"/>
    <w:rsid w:val="00CA39EA"/>
    <w:rPr>
      <w:sz w:val="24"/>
      <w:szCs w:val="24"/>
      <w:lang w:val="en-GB" w:eastAsia="en-GB"/>
    </w:rPr>
  </w:style>
  <w:style w:type="character" w:styleId="Hyperlink">
    <w:name w:val="Hyperlink"/>
    <w:rsid w:val="005B4A33"/>
    <w:rPr>
      <w:color w:val="0563C1"/>
      <w:u w:val="single"/>
    </w:rPr>
  </w:style>
  <w:style w:type="table" w:styleId="TableGrid">
    <w:name w:val="Table Grid"/>
    <w:basedOn w:val="TableNormal"/>
    <w:rsid w:val="006C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1996/18/part/8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rchive.acas.org.uk/media/661/Advisory-booklet---Flexible-working-and-work-life-balance/pdf/Flexible_working_and_work_life_balance_Nov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qualityhumanrights.com/en/multipage-guide/employment-workplace-adjustm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as.org.uk/media/3977/Code-of-Practice-on-handling-in-a-reasonable-manner-requests-to-work-flexibly/pdf/11287_CoP5_Flexible_Working_v1_0_Accessib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s.org.uk/media/3923/The-right-to-request-flexible-working-an-Acas-guide/pdf/The-right-to-request-flexible-working-the-Acas-guid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177B0E51</Template>
  <TotalTime>1</TotalTime>
  <Pages>6</Pages>
  <Words>1904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Sickness Policy</vt:lpstr>
    </vt:vector>
  </TitlesOfParts>
  <Company>Norwich Consolidated Charities</Company>
  <LinksUpToDate>false</LinksUpToDate>
  <CharactersWithSpaces>12618</CharactersWithSpaces>
  <SharedDoc>false</SharedDoc>
  <HLinks>
    <vt:vector size="30" baseType="variant">
      <vt:variant>
        <vt:i4>3932275</vt:i4>
      </vt:variant>
      <vt:variant>
        <vt:i4>12</vt:i4>
      </vt:variant>
      <vt:variant>
        <vt:i4>0</vt:i4>
      </vt:variant>
      <vt:variant>
        <vt:i4>5</vt:i4>
      </vt:variant>
      <vt:variant>
        <vt:lpwstr>https://www.equalityhumanrights.com/en/multipage-guide/employment-workplace-adjustments</vt:lpwstr>
      </vt:variant>
      <vt:variant>
        <vt:lpwstr/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>https://www.acas.org.uk/media/3977/Code-of-Practice-on-handling-in-a-reasonable-manner-requests-to-work-flexibly/pdf/11287_CoP5_Flexible_Working_v1_0_Accessible.pdf</vt:lpwstr>
      </vt:variant>
      <vt:variant>
        <vt:lpwstr/>
      </vt:variant>
      <vt:variant>
        <vt:i4>6619239</vt:i4>
      </vt:variant>
      <vt:variant>
        <vt:i4>6</vt:i4>
      </vt:variant>
      <vt:variant>
        <vt:i4>0</vt:i4>
      </vt:variant>
      <vt:variant>
        <vt:i4>5</vt:i4>
      </vt:variant>
      <vt:variant>
        <vt:lpwstr>https://www.acas.org.uk/media/3923/The-right-to-request-flexible-working-an-Acas-guide/pdf/The-right-to-request-flexible-working-the-Acas-guide.pdf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https://www.legislation.gov.uk/ukpga/1996/18/part/8A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https://archive.acas.org.uk/media/661/Advisory-booklet---Flexible-working-and-work-life-balance/pdf/Flexible_working_and_work_life_balance_Nov.pdf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Sickness Policy</dc:title>
  <dc:subject/>
  <dc:creator>karlene.parry</dc:creator>
  <cp:keywords/>
  <cp:lastModifiedBy>Michelle Foster</cp:lastModifiedBy>
  <cp:revision>4</cp:revision>
  <cp:lastPrinted>2019-11-04T13:04:00Z</cp:lastPrinted>
  <dcterms:created xsi:type="dcterms:W3CDTF">2020-03-26T09:54:00Z</dcterms:created>
  <dcterms:modified xsi:type="dcterms:W3CDTF">2020-03-26T12:53:00Z</dcterms:modified>
</cp:coreProperties>
</file>