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94"/>
        <w:gridCol w:w="2515"/>
        <w:gridCol w:w="2515"/>
        <w:gridCol w:w="2515"/>
        <w:gridCol w:w="2835"/>
      </w:tblGrid>
      <w:tr w:rsidR="00753472" w:rsidRPr="008B31C9" w:rsidTr="00103027">
        <w:tc>
          <w:tcPr>
            <w:tcW w:w="14174" w:type="dxa"/>
            <w:gridSpan w:val="5"/>
          </w:tcPr>
          <w:p w:rsidR="00753472" w:rsidRPr="003F6B22" w:rsidRDefault="00753472" w:rsidP="00753472">
            <w:pPr>
              <w:jc w:val="center"/>
              <w:rPr>
                <w:rFonts w:ascii="Arial" w:hAnsi="Arial" w:cs="Arial"/>
                <w:b/>
                <w:sz w:val="16"/>
                <w:szCs w:val="16"/>
              </w:rPr>
            </w:pPr>
          </w:p>
          <w:p w:rsidR="00753472" w:rsidRDefault="00753472" w:rsidP="00753472">
            <w:pPr>
              <w:jc w:val="center"/>
              <w:rPr>
                <w:rFonts w:ascii="Arial" w:hAnsi="Arial" w:cs="Arial"/>
                <w:b/>
                <w:sz w:val="30"/>
                <w:szCs w:val="30"/>
              </w:rPr>
            </w:pPr>
            <w:r w:rsidRPr="00753472">
              <w:rPr>
                <w:rFonts w:ascii="Arial" w:hAnsi="Arial" w:cs="Arial"/>
                <w:b/>
                <w:sz w:val="30"/>
                <w:szCs w:val="30"/>
              </w:rPr>
              <w:t>PLANNING TOOL</w:t>
            </w:r>
          </w:p>
          <w:p w:rsidR="00753472" w:rsidRPr="003F6B22" w:rsidRDefault="00753472" w:rsidP="00753472">
            <w:pPr>
              <w:jc w:val="center"/>
              <w:rPr>
                <w:rFonts w:ascii="Arial" w:hAnsi="Arial" w:cs="Arial"/>
                <w:b/>
                <w:sz w:val="16"/>
                <w:szCs w:val="16"/>
              </w:rPr>
            </w:pPr>
          </w:p>
        </w:tc>
      </w:tr>
      <w:tr w:rsidR="00653089" w:rsidRPr="008B31C9" w:rsidTr="00DD4BDE">
        <w:tc>
          <w:tcPr>
            <w:tcW w:w="3794" w:type="dxa"/>
          </w:tcPr>
          <w:p w:rsidR="00653089" w:rsidRPr="008B31C9" w:rsidRDefault="00653089">
            <w:pPr>
              <w:rPr>
                <w:rFonts w:ascii="Arial" w:hAnsi="Arial" w:cs="Arial"/>
                <w:b/>
                <w:sz w:val="24"/>
                <w:szCs w:val="24"/>
              </w:rPr>
            </w:pPr>
          </w:p>
        </w:tc>
        <w:tc>
          <w:tcPr>
            <w:tcW w:w="2515" w:type="dxa"/>
          </w:tcPr>
          <w:p w:rsidR="00653089" w:rsidRPr="008B31C9" w:rsidRDefault="00653089">
            <w:pPr>
              <w:rPr>
                <w:rFonts w:ascii="Arial" w:hAnsi="Arial" w:cs="Arial"/>
                <w:b/>
                <w:sz w:val="24"/>
                <w:szCs w:val="24"/>
              </w:rPr>
            </w:pPr>
            <w:r w:rsidRPr="008B31C9">
              <w:rPr>
                <w:rFonts w:ascii="Arial" w:hAnsi="Arial" w:cs="Arial"/>
                <w:b/>
                <w:sz w:val="24"/>
                <w:szCs w:val="24"/>
              </w:rPr>
              <w:t>Step 1</w:t>
            </w:r>
          </w:p>
        </w:tc>
        <w:tc>
          <w:tcPr>
            <w:tcW w:w="2515" w:type="dxa"/>
          </w:tcPr>
          <w:p w:rsidR="00653089" w:rsidRPr="008B31C9" w:rsidRDefault="00653089">
            <w:pPr>
              <w:rPr>
                <w:rFonts w:ascii="Arial" w:hAnsi="Arial" w:cs="Arial"/>
                <w:b/>
                <w:sz w:val="24"/>
                <w:szCs w:val="24"/>
              </w:rPr>
            </w:pPr>
            <w:r w:rsidRPr="008B31C9">
              <w:rPr>
                <w:rFonts w:ascii="Arial" w:hAnsi="Arial" w:cs="Arial"/>
                <w:b/>
                <w:sz w:val="24"/>
                <w:szCs w:val="24"/>
              </w:rPr>
              <w:t>Step 2</w:t>
            </w:r>
          </w:p>
        </w:tc>
        <w:tc>
          <w:tcPr>
            <w:tcW w:w="2515" w:type="dxa"/>
          </w:tcPr>
          <w:p w:rsidR="00653089" w:rsidRPr="008B31C9" w:rsidRDefault="00653089">
            <w:pPr>
              <w:rPr>
                <w:rFonts w:ascii="Arial" w:hAnsi="Arial" w:cs="Arial"/>
                <w:b/>
                <w:sz w:val="24"/>
                <w:szCs w:val="24"/>
              </w:rPr>
            </w:pPr>
            <w:r w:rsidRPr="008B31C9">
              <w:rPr>
                <w:rFonts w:ascii="Arial" w:hAnsi="Arial" w:cs="Arial"/>
                <w:b/>
                <w:sz w:val="24"/>
                <w:szCs w:val="24"/>
              </w:rPr>
              <w:t>Step 3</w:t>
            </w:r>
          </w:p>
        </w:tc>
        <w:tc>
          <w:tcPr>
            <w:tcW w:w="2835" w:type="dxa"/>
          </w:tcPr>
          <w:p w:rsidR="00653089" w:rsidRPr="008B31C9" w:rsidRDefault="00653089">
            <w:pPr>
              <w:rPr>
                <w:rFonts w:ascii="Arial" w:hAnsi="Arial" w:cs="Arial"/>
                <w:b/>
                <w:sz w:val="24"/>
                <w:szCs w:val="24"/>
              </w:rPr>
            </w:pPr>
            <w:r w:rsidRPr="008B31C9">
              <w:rPr>
                <w:rFonts w:ascii="Arial" w:hAnsi="Arial" w:cs="Arial"/>
                <w:b/>
                <w:sz w:val="24"/>
                <w:szCs w:val="24"/>
              </w:rPr>
              <w:t>End goal</w:t>
            </w:r>
          </w:p>
        </w:tc>
      </w:tr>
      <w:tr w:rsidR="00653089" w:rsidRPr="008B31C9" w:rsidTr="00DD4BDE">
        <w:trPr>
          <w:trHeight w:val="3348"/>
        </w:trPr>
        <w:tc>
          <w:tcPr>
            <w:tcW w:w="3794" w:type="dxa"/>
          </w:tcPr>
          <w:p w:rsidR="00653089" w:rsidRPr="008B31C9" w:rsidRDefault="00653089">
            <w:pPr>
              <w:rPr>
                <w:rFonts w:ascii="Arial" w:hAnsi="Arial" w:cs="Arial"/>
                <w:b/>
                <w:sz w:val="24"/>
                <w:szCs w:val="24"/>
              </w:rPr>
            </w:pPr>
            <w:r w:rsidRPr="008B31C9">
              <w:rPr>
                <w:rFonts w:ascii="Arial" w:hAnsi="Arial" w:cs="Arial"/>
                <w:b/>
                <w:sz w:val="24"/>
                <w:szCs w:val="24"/>
              </w:rPr>
              <w:t xml:space="preserve">Gearing up </w:t>
            </w:r>
          </w:p>
          <w:p w:rsidR="00653089" w:rsidRPr="008B31C9" w:rsidRDefault="00653089" w:rsidP="00653089">
            <w:pPr>
              <w:pStyle w:val="ListParagraph"/>
              <w:numPr>
                <w:ilvl w:val="0"/>
                <w:numId w:val="1"/>
              </w:numPr>
              <w:rPr>
                <w:rFonts w:ascii="Arial" w:hAnsi="Arial" w:cs="Arial"/>
                <w:sz w:val="24"/>
                <w:szCs w:val="24"/>
              </w:rPr>
            </w:pPr>
            <w:r w:rsidRPr="008B31C9">
              <w:rPr>
                <w:rFonts w:ascii="Arial" w:hAnsi="Arial" w:cs="Arial"/>
                <w:sz w:val="24"/>
                <w:szCs w:val="24"/>
              </w:rPr>
              <w:t>Getting the right legal status</w:t>
            </w:r>
          </w:p>
          <w:p w:rsidR="00653089" w:rsidRPr="008B31C9" w:rsidRDefault="00653089" w:rsidP="00653089">
            <w:pPr>
              <w:pStyle w:val="ListParagraph"/>
              <w:numPr>
                <w:ilvl w:val="0"/>
                <w:numId w:val="1"/>
              </w:numPr>
              <w:rPr>
                <w:rFonts w:ascii="Arial" w:hAnsi="Arial" w:cs="Arial"/>
                <w:sz w:val="24"/>
                <w:szCs w:val="24"/>
              </w:rPr>
            </w:pPr>
            <w:r w:rsidRPr="008B31C9">
              <w:rPr>
                <w:rFonts w:ascii="Arial" w:hAnsi="Arial" w:cs="Arial"/>
                <w:sz w:val="24"/>
                <w:szCs w:val="24"/>
              </w:rPr>
              <w:t>Board skills / experience / expertise</w:t>
            </w:r>
          </w:p>
          <w:p w:rsidR="00653089" w:rsidRPr="008B31C9" w:rsidRDefault="00653089" w:rsidP="00653089">
            <w:pPr>
              <w:pStyle w:val="ListParagraph"/>
              <w:numPr>
                <w:ilvl w:val="0"/>
                <w:numId w:val="1"/>
              </w:numPr>
              <w:rPr>
                <w:rFonts w:ascii="Arial" w:hAnsi="Arial" w:cs="Arial"/>
                <w:sz w:val="24"/>
                <w:szCs w:val="24"/>
              </w:rPr>
            </w:pPr>
            <w:r w:rsidRPr="008B31C9">
              <w:rPr>
                <w:rFonts w:ascii="Arial" w:hAnsi="Arial" w:cs="Arial"/>
                <w:sz w:val="24"/>
                <w:szCs w:val="24"/>
              </w:rPr>
              <w:t>Involving your community</w:t>
            </w:r>
          </w:p>
          <w:p w:rsidR="00653089" w:rsidRPr="008B31C9" w:rsidRDefault="00653089" w:rsidP="00653089">
            <w:pPr>
              <w:pStyle w:val="ListParagraph"/>
              <w:numPr>
                <w:ilvl w:val="0"/>
                <w:numId w:val="1"/>
              </w:numPr>
              <w:rPr>
                <w:rFonts w:ascii="Arial" w:hAnsi="Arial" w:cs="Arial"/>
                <w:sz w:val="24"/>
                <w:szCs w:val="24"/>
              </w:rPr>
            </w:pPr>
            <w:r w:rsidRPr="008B31C9">
              <w:rPr>
                <w:rFonts w:ascii="Arial" w:hAnsi="Arial" w:cs="Arial"/>
                <w:sz w:val="24"/>
                <w:szCs w:val="24"/>
              </w:rPr>
              <w:t>Working with your local authority (planning permission; strategic support; wider plans for the area)</w:t>
            </w:r>
          </w:p>
          <w:p w:rsidR="00653089" w:rsidRPr="008B31C9" w:rsidRDefault="00653089">
            <w:pPr>
              <w:rPr>
                <w:rFonts w:ascii="Arial" w:hAnsi="Arial" w:cs="Arial"/>
                <w:sz w:val="24"/>
                <w:szCs w:val="24"/>
              </w:rPr>
            </w:pPr>
            <w:r w:rsidRPr="008B31C9">
              <w:rPr>
                <w:rFonts w:ascii="Arial" w:hAnsi="Arial" w:cs="Arial"/>
                <w:sz w:val="24"/>
                <w:szCs w:val="24"/>
              </w:rPr>
              <w:t xml:space="preserve"> </w:t>
            </w:r>
          </w:p>
          <w:p w:rsidR="00653089" w:rsidRPr="008B31C9" w:rsidRDefault="00653089">
            <w:pPr>
              <w:rPr>
                <w:rFonts w:ascii="Arial" w:hAnsi="Arial" w:cs="Arial"/>
                <w:sz w:val="24"/>
                <w:szCs w:val="24"/>
              </w:rPr>
            </w:pPr>
          </w:p>
        </w:tc>
        <w:tc>
          <w:tcPr>
            <w:tcW w:w="2515" w:type="dxa"/>
          </w:tcPr>
          <w:p w:rsidR="00653089" w:rsidRPr="008B31C9" w:rsidRDefault="00653089">
            <w:pPr>
              <w:rPr>
                <w:rFonts w:ascii="Arial" w:hAnsi="Arial" w:cs="Arial"/>
                <w:sz w:val="24"/>
                <w:szCs w:val="24"/>
              </w:rPr>
            </w:pPr>
          </w:p>
          <w:p w:rsidR="00653089" w:rsidRPr="008B31C9" w:rsidRDefault="00653089">
            <w:pPr>
              <w:rPr>
                <w:rFonts w:ascii="Arial" w:hAnsi="Arial" w:cs="Arial"/>
                <w:i/>
                <w:sz w:val="24"/>
                <w:szCs w:val="24"/>
              </w:rPr>
            </w:pPr>
            <w:r w:rsidRPr="008B31C9">
              <w:rPr>
                <w:rFonts w:ascii="Arial" w:hAnsi="Arial" w:cs="Arial"/>
                <w:i/>
                <w:sz w:val="24"/>
                <w:szCs w:val="24"/>
              </w:rPr>
              <w:t xml:space="preserve">Carry out a Board skills audit. Identify key areas of weakness or gaps, as well as strengths and skills. </w:t>
            </w:r>
          </w:p>
        </w:tc>
        <w:tc>
          <w:tcPr>
            <w:tcW w:w="2515" w:type="dxa"/>
          </w:tcPr>
          <w:p w:rsidR="00653089" w:rsidRPr="008B31C9" w:rsidRDefault="00653089">
            <w:pPr>
              <w:rPr>
                <w:rFonts w:ascii="Arial" w:hAnsi="Arial" w:cs="Arial"/>
                <w:sz w:val="24"/>
                <w:szCs w:val="24"/>
              </w:rPr>
            </w:pPr>
          </w:p>
          <w:p w:rsidR="00653089" w:rsidRPr="008B31C9" w:rsidRDefault="00DD4BDE">
            <w:pPr>
              <w:rPr>
                <w:rFonts w:ascii="Arial" w:hAnsi="Arial" w:cs="Arial"/>
                <w:i/>
                <w:sz w:val="24"/>
                <w:szCs w:val="24"/>
              </w:rPr>
            </w:pPr>
            <w:r w:rsidRPr="008B31C9">
              <w:rPr>
                <w:rFonts w:ascii="Arial" w:hAnsi="Arial" w:cs="Arial"/>
                <w:i/>
                <w:sz w:val="24"/>
                <w:szCs w:val="24"/>
              </w:rPr>
              <w:t xml:space="preserve">Look at skills audit. Work out which are the crucial areas of weakness. Decide whether we need to bring in new people or whether we could train up existing Board members. Think also about advisors and volunteers. Develop plan based on this. </w:t>
            </w:r>
          </w:p>
        </w:tc>
        <w:tc>
          <w:tcPr>
            <w:tcW w:w="2515" w:type="dxa"/>
          </w:tcPr>
          <w:p w:rsidR="00653089" w:rsidRPr="008B31C9" w:rsidRDefault="00653089">
            <w:pPr>
              <w:rPr>
                <w:rFonts w:ascii="Arial" w:hAnsi="Arial" w:cs="Arial"/>
                <w:sz w:val="24"/>
                <w:szCs w:val="24"/>
              </w:rPr>
            </w:pPr>
          </w:p>
          <w:p w:rsidR="00DD4BDE" w:rsidRPr="008B31C9" w:rsidRDefault="00DD4BDE">
            <w:pPr>
              <w:rPr>
                <w:rFonts w:ascii="Arial" w:hAnsi="Arial" w:cs="Arial"/>
                <w:i/>
                <w:sz w:val="24"/>
                <w:szCs w:val="24"/>
              </w:rPr>
            </w:pPr>
            <w:r w:rsidRPr="008B31C9">
              <w:rPr>
                <w:rFonts w:ascii="Arial" w:hAnsi="Arial" w:cs="Arial"/>
                <w:i/>
                <w:sz w:val="24"/>
                <w:szCs w:val="24"/>
              </w:rPr>
              <w:t>Implement recruitment and skills development plan.</w:t>
            </w:r>
          </w:p>
        </w:tc>
        <w:tc>
          <w:tcPr>
            <w:tcW w:w="2835" w:type="dxa"/>
          </w:tcPr>
          <w:p w:rsidR="00653089" w:rsidRPr="008B31C9" w:rsidRDefault="00653089">
            <w:pPr>
              <w:rPr>
                <w:rFonts w:ascii="Arial" w:hAnsi="Arial" w:cs="Arial"/>
                <w:sz w:val="24"/>
                <w:szCs w:val="24"/>
              </w:rPr>
            </w:pPr>
          </w:p>
          <w:p w:rsidR="00653089" w:rsidRPr="008B31C9" w:rsidRDefault="00653089" w:rsidP="00653089">
            <w:pPr>
              <w:rPr>
                <w:rFonts w:ascii="Arial" w:hAnsi="Arial" w:cs="Arial"/>
                <w:i/>
                <w:sz w:val="24"/>
                <w:szCs w:val="24"/>
              </w:rPr>
            </w:pPr>
            <w:r w:rsidRPr="008B31C9">
              <w:rPr>
                <w:rFonts w:ascii="Arial" w:hAnsi="Arial" w:cs="Arial"/>
                <w:i/>
                <w:sz w:val="24"/>
                <w:szCs w:val="24"/>
              </w:rPr>
              <w:t xml:space="preserve">We want a Board that is confident and knowledgeable and able to manage a restoration </w:t>
            </w:r>
            <w:proofErr w:type="gramStart"/>
            <w:r w:rsidRPr="008B31C9">
              <w:rPr>
                <w:rFonts w:ascii="Arial" w:hAnsi="Arial" w:cs="Arial"/>
                <w:i/>
                <w:sz w:val="24"/>
                <w:szCs w:val="24"/>
              </w:rPr>
              <w:t>project .</w:t>
            </w:r>
            <w:proofErr w:type="gramEnd"/>
            <w:r w:rsidRPr="008B31C9">
              <w:rPr>
                <w:rFonts w:ascii="Arial" w:hAnsi="Arial" w:cs="Arial"/>
                <w:i/>
                <w:sz w:val="24"/>
                <w:szCs w:val="24"/>
              </w:rPr>
              <w:t xml:space="preserve"> </w:t>
            </w:r>
          </w:p>
        </w:tc>
      </w:tr>
      <w:tr w:rsidR="00653089" w:rsidRPr="008B31C9" w:rsidTr="00DD4BDE">
        <w:trPr>
          <w:trHeight w:val="3348"/>
        </w:trPr>
        <w:tc>
          <w:tcPr>
            <w:tcW w:w="3794" w:type="dxa"/>
          </w:tcPr>
          <w:p w:rsidR="00653089" w:rsidRPr="008B31C9" w:rsidRDefault="00653089">
            <w:pPr>
              <w:rPr>
                <w:rFonts w:ascii="Arial" w:hAnsi="Arial" w:cs="Arial"/>
                <w:b/>
                <w:sz w:val="24"/>
                <w:szCs w:val="24"/>
              </w:rPr>
            </w:pPr>
            <w:r w:rsidRPr="008B31C9">
              <w:rPr>
                <w:rFonts w:ascii="Arial" w:hAnsi="Arial" w:cs="Arial"/>
                <w:b/>
                <w:sz w:val="24"/>
                <w:szCs w:val="24"/>
              </w:rPr>
              <w:t>The vision</w:t>
            </w:r>
          </w:p>
          <w:p w:rsidR="00653089" w:rsidRPr="008B31C9" w:rsidRDefault="00653089" w:rsidP="00653089">
            <w:pPr>
              <w:pStyle w:val="ListParagraph"/>
              <w:numPr>
                <w:ilvl w:val="0"/>
                <w:numId w:val="2"/>
              </w:numPr>
              <w:rPr>
                <w:rFonts w:ascii="Arial" w:hAnsi="Arial" w:cs="Arial"/>
                <w:sz w:val="24"/>
                <w:szCs w:val="24"/>
              </w:rPr>
            </w:pPr>
            <w:r w:rsidRPr="008B31C9">
              <w:rPr>
                <w:rFonts w:ascii="Arial" w:hAnsi="Arial" w:cs="Arial"/>
                <w:sz w:val="24"/>
                <w:szCs w:val="24"/>
              </w:rPr>
              <w:t>Evidencing the need for the project</w:t>
            </w:r>
          </w:p>
          <w:p w:rsidR="00653089" w:rsidRPr="008B31C9" w:rsidRDefault="00653089" w:rsidP="00653089">
            <w:pPr>
              <w:pStyle w:val="ListParagraph"/>
              <w:numPr>
                <w:ilvl w:val="0"/>
                <w:numId w:val="2"/>
              </w:numPr>
              <w:rPr>
                <w:rFonts w:ascii="Arial" w:hAnsi="Arial" w:cs="Arial"/>
                <w:sz w:val="24"/>
                <w:szCs w:val="24"/>
              </w:rPr>
            </w:pPr>
            <w:r w:rsidRPr="008B31C9">
              <w:rPr>
                <w:rFonts w:ascii="Arial" w:hAnsi="Arial" w:cs="Arial"/>
                <w:sz w:val="24"/>
                <w:szCs w:val="24"/>
              </w:rPr>
              <w:t>Arriving at the right end-use for the building (identifying and appraising options; testing feasibility)</w:t>
            </w:r>
          </w:p>
          <w:p w:rsidR="00653089" w:rsidRPr="008B31C9" w:rsidRDefault="00653089" w:rsidP="00653089">
            <w:pPr>
              <w:pStyle w:val="ListParagraph"/>
              <w:numPr>
                <w:ilvl w:val="0"/>
                <w:numId w:val="2"/>
              </w:numPr>
              <w:rPr>
                <w:rFonts w:ascii="Arial" w:hAnsi="Arial" w:cs="Arial"/>
                <w:sz w:val="24"/>
                <w:szCs w:val="24"/>
              </w:rPr>
            </w:pPr>
            <w:r w:rsidRPr="008B31C9">
              <w:rPr>
                <w:rFonts w:ascii="Arial" w:hAnsi="Arial" w:cs="Arial"/>
                <w:sz w:val="24"/>
                <w:szCs w:val="24"/>
              </w:rPr>
              <w:t>Arriving at a shared vision</w:t>
            </w:r>
          </w:p>
          <w:p w:rsidR="00653089" w:rsidRPr="008B31C9" w:rsidRDefault="00653089" w:rsidP="003F6B22">
            <w:pPr>
              <w:pStyle w:val="ListParagraph"/>
              <w:numPr>
                <w:ilvl w:val="0"/>
                <w:numId w:val="2"/>
              </w:numPr>
              <w:rPr>
                <w:rFonts w:ascii="Arial" w:hAnsi="Arial" w:cs="Arial"/>
                <w:sz w:val="24"/>
                <w:szCs w:val="24"/>
              </w:rPr>
            </w:pPr>
            <w:r w:rsidRPr="003F6B22">
              <w:rPr>
                <w:rFonts w:ascii="Arial" w:hAnsi="Arial" w:cs="Arial"/>
                <w:sz w:val="24"/>
                <w:szCs w:val="24"/>
              </w:rPr>
              <w:t>Working with constraints (listed building consent; planning permission)</w:t>
            </w:r>
          </w:p>
        </w:tc>
        <w:tc>
          <w:tcPr>
            <w:tcW w:w="2515" w:type="dxa"/>
          </w:tcPr>
          <w:p w:rsidR="00653089" w:rsidRPr="008B31C9" w:rsidRDefault="00653089">
            <w:pPr>
              <w:rPr>
                <w:rFonts w:ascii="Arial" w:hAnsi="Arial" w:cs="Arial"/>
                <w:sz w:val="24"/>
                <w:szCs w:val="24"/>
              </w:rPr>
            </w:pPr>
          </w:p>
        </w:tc>
        <w:tc>
          <w:tcPr>
            <w:tcW w:w="2515" w:type="dxa"/>
          </w:tcPr>
          <w:p w:rsidR="00653089" w:rsidRPr="008B31C9" w:rsidRDefault="00653089">
            <w:pPr>
              <w:rPr>
                <w:rFonts w:ascii="Arial" w:hAnsi="Arial" w:cs="Arial"/>
                <w:sz w:val="24"/>
                <w:szCs w:val="24"/>
              </w:rPr>
            </w:pPr>
          </w:p>
        </w:tc>
        <w:tc>
          <w:tcPr>
            <w:tcW w:w="2515" w:type="dxa"/>
          </w:tcPr>
          <w:p w:rsidR="00653089" w:rsidRPr="008B31C9" w:rsidRDefault="00653089">
            <w:pPr>
              <w:rPr>
                <w:rFonts w:ascii="Arial" w:hAnsi="Arial" w:cs="Arial"/>
                <w:sz w:val="24"/>
                <w:szCs w:val="24"/>
              </w:rPr>
            </w:pPr>
          </w:p>
        </w:tc>
        <w:tc>
          <w:tcPr>
            <w:tcW w:w="2835" w:type="dxa"/>
          </w:tcPr>
          <w:p w:rsidR="00653089" w:rsidRPr="008B31C9" w:rsidRDefault="00653089">
            <w:pPr>
              <w:rPr>
                <w:rFonts w:ascii="Arial" w:hAnsi="Arial" w:cs="Arial"/>
                <w:sz w:val="24"/>
                <w:szCs w:val="24"/>
              </w:rPr>
            </w:pPr>
          </w:p>
        </w:tc>
      </w:tr>
    </w:tbl>
    <w:p w:rsidR="00DD4BDE" w:rsidRPr="008B31C9" w:rsidRDefault="00DD4BDE">
      <w:pPr>
        <w:rPr>
          <w:rFonts w:ascii="Arial" w:hAnsi="Arial" w:cs="Arial"/>
          <w:sz w:val="24"/>
          <w:szCs w:val="24"/>
        </w:rPr>
      </w:pPr>
      <w:r w:rsidRPr="008B31C9">
        <w:rPr>
          <w:rFonts w:ascii="Arial" w:hAnsi="Arial" w:cs="Arial"/>
          <w:sz w:val="24"/>
          <w:szCs w:val="24"/>
        </w:rPr>
        <w:br w:type="page"/>
      </w:r>
    </w:p>
    <w:tbl>
      <w:tblPr>
        <w:tblStyle w:val="TableGrid"/>
        <w:tblW w:w="0" w:type="auto"/>
        <w:tblLook w:val="04A0" w:firstRow="1" w:lastRow="0" w:firstColumn="1" w:lastColumn="0" w:noHBand="0" w:noVBand="1"/>
      </w:tblPr>
      <w:tblGrid>
        <w:gridCol w:w="3794"/>
        <w:gridCol w:w="2515"/>
        <w:gridCol w:w="2515"/>
        <w:gridCol w:w="2515"/>
        <w:gridCol w:w="2835"/>
      </w:tblGrid>
      <w:tr w:rsidR="00653089" w:rsidRPr="008B31C9" w:rsidTr="00DD4BDE">
        <w:trPr>
          <w:trHeight w:val="2827"/>
        </w:trPr>
        <w:tc>
          <w:tcPr>
            <w:tcW w:w="3794" w:type="dxa"/>
          </w:tcPr>
          <w:p w:rsidR="00653089" w:rsidRPr="008B31C9" w:rsidRDefault="00653089">
            <w:pPr>
              <w:rPr>
                <w:rFonts w:ascii="Arial" w:hAnsi="Arial" w:cs="Arial"/>
                <w:b/>
                <w:sz w:val="24"/>
                <w:szCs w:val="24"/>
              </w:rPr>
            </w:pPr>
            <w:r w:rsidRPr="008B31C9">
              <w:rPr>
                <w:rFonts w:ascii="Arial" w:hAnsi="Arial" w:cs="Arial"/>
                <w:b/>
                <w:sz w:val="24"/>
                <w:szCs w:val="24"/>
              </w:rPr>
              <w:lastRenderedPageBreak/>
              <w:t>Paying for the project</w:t>
            </w:r>
          </w:p>
          <w:p w:rsidR="00653089" w:rsidRPr="008B31C9" w:rsidRDefault="00653089" w:rsidP="00653089">
            <w:pPr>
              <w:pStyle w:val="ListParagraph"/>
              <w:numPr>
                <w:ilvl w:val="0"/>
                <w:numId w:val="3"/>
              </w:numPr>
              <w:rPr>
                <w:rFonts w:ascii="Arial" w:hAnsi="Arial" w:cs="Arial"/>
                <w:sz w:val="24"/>
                <w:szCs w:val="24"/>
              </w:rPr>
            </w:pPr>
            <w:r w:rsidRPr="008B31C9">
              <w:rPr>
                <w:rFonts w:ascii="Arial" w:hAnsi="Arial" w:cs="Arial"/>
                <w:sz w:val="24"/>
                <w:szCs w:val="24"/>
              </w:rPr>
              <w:t>Costing the project</w:t>
            </w:r>
          </w:p>
          <w:p w:rsidR="00653089" w:rsidRPr="008B31C9" w:rsidRDefault="00653089" w:rsidP="00653089">
            <w:pPr>
              <w:pStyle w:val="ListParagraph"/>
              <w:numPr>
                <w:ilvl w:val="0"/>
                <w:numId w:val="3"/>
              </w:numPr>
              <w:rPr>
                <w:rFonts w:ascii="Arial" w:hAnsi="Arial" w:cs="Arial"/>
                <w:sz w:val="24"/>
                <w:szCs w:val="24"/>
              </w:rPr>
            </w:pPr>
            <w:r w:rsidRPr="008B31C9">
              <w:rPr>
                <w:rFonts w:ascii="Arial" w:hAnsi="Arial" w:cs="Arial"/>
                <w:sz w:val="24"/>
                <w:szCs w:val="24"/>
              </w:rPr>
              <w:t>Identifyin</w:t>
            </w:r>
            <w:bookmarkStart w:id="0" w:name="_GoBack"/>
            <w:bookmarkEnd w:id="0"/>
            <w:r w:rsidRPr="008B31C9">
              <w:rPr>
                <w:rFonts w:ascii="Arial" w:hAnsi="Arial" w:cs="Arial"/>
                <w:sz w:val="24"/>
                <w:szCs w:val="24"/>
              </w:rPr>
              <w:t>g funding options</w:t>
            </w:r>
          </w:p>
          <w:p w:rsidR="00653089" w:rsidRPr="008B31C9" w:rsidRDefault="00653089" w:rsidP="00653089">
            <w:pPr>
              <w:pStyle w:val="ListParagraph"/>
              <w:numPr>
                <w:ilvl w:val="0"/>
                <w:numId w:val="3"/>
              </w:numPr>
              <w:rPr>
                <w:rFonts w:ascii="Arial" w:hAnsi="Arial" w:cs="Arial"/>
                <w:sz w:val="24"/>
                <w:szCs w:val="24"/>
              </w:rPr>
            </w:pPr>
            <w:r w:rsidRPr="008B31C9">
              <w:rPr>
                <w:rFonts w:ascii="Arial" w:hAnsi="Arial" w:cs="Arial"/>
                <w:sz w:val="24"/>
                <w:szCs w:val="24"/>
              </w:rPr>
              <w:t>Stepping stone projects</w:t>
            </w:r>
          </w:p>
          <w:p w:rsidR="00653089" w:rsidRPr="008B31C9" w:rsidRDefault="00653089" w:rsidP="00653089">
            <w:pPr>
              <w:pStyle w:val="ListParagraph"/>
              <w:numPr>
                <w:ilvl w:val="0"/>
                <w:numId w:val="3"/>
              </w:numPr>
              <w:rPr>
                <w:rFonts w:ascii="Arial" w:hAnsi="Arial" w:cs="Arial"/>
                <w:sz w:val="24"/>
                <w:szCs w:val="24"/>
              </w:rPr>
            </w:pPr>
            <w:r w:rsidRPr="008B31C9">
              <w:rPr>
                <w:rFonts w:ascii="Arial" w:hAnsi="Arial" w:cs="Arial"/>
                <w:sz w:val="24"/>
                <w:szCs w:val="24"/>
              </w:rPr>
              <w:t>Longer-term sustainability</w:t>
            </w:r>
          </w:p>
          <w:p w:rsidR="00653089" w:rsidRPr="008B31C9" w:rsidRDefault="00653089" w:rsidP="00653089">
            <w:pPr>
              <w:pStyle w:val="ListParagraph"/>
              <w:numPr>
                <w:ilvl w:val="0"/>
                <w:numId w:val="3"/>
              </w:numPr>
              <w:rPr>
                <w:rFonts w:ascii="Arial" w:hAnsi="Arial" w:cs="Arial"/>
                <w:sz w:val="24"/>
                <w:szCs w:val="24"/>
              </w:rPr>
            </w:pPr>
            <w:r w:rsidRPr="008B31C9">
              <w:rPr>
                <w:rFonts w:ascii="Arial" w:hAnsi="Arial" w:cs="Arial"/>
                <w:sz w:val="24"/>
                <w:szCs w:val="24"/>
              </w:rPr>
              <w:t>Business planning</w:t>
            </w:r>
          </w:p>
          <w:p w:rsidR="00753472" w:rsidRPr="008B31C9" w:rsidRDefault="00753472">
            <w:pPr>
              <w:rPr>
                <w:rFonts w:ascii="Arial" w:hAnsi="Arial" w:cs="Arial"/>
                <w:sz w:val="24"/>
                <w:szCs w:val="24"/>
              </w:rPr>
            </w:pPr>
          </w:p>
        </w:tc>
        <w:tc>
          <w:tcPr>
            <w:tcW w:w="2515" w:type="dxa"/>
          </w:tcPr>
          <w:p w:rsidR="00653089" w:rsidRDefault="00653089">
            <w:pPr>
              <w:rPr>
                <w:rFonts w:ascii="Arial" w:hAnsi="Arial" w:cs="Arial"/>
                <w:sz w:val="24"/>
                <w:szCs w:val="24"/>
              </w:rPr>
            </w:pPr>
          </w:p>
          <w:p w:rsidR="00753472" w:rsidRPr="008B31C9" w:rsidRDefault="00753472">
            <w:pPr>
              <w:rPr>
                <w:rFonts w:ascii="Arial" w:hAnsi="Arial" w:cs="Arial"/>
                <w:sz w:val="24"/>
                <w:szCs w:val="24"/>
              </w:rPr>
            </w:pPr>
          </w:p>
        </w:tc>
        <w:tc>
          <w:tcPr>
            <w:tcW w:w="2515" w:type="dxa"/>
          </w:tcPr>
          <w:p w:rsidR="00653089" w:rsidRPr="008B31C9" w:rsidRDefault="00653089">
            <w:pPr>
              <w:rPr>
                <w:rFonts w:ascii="Arial" w:hAnsi="Arial" w:cs="Arial"/>
                <w:sz w:val="24"/>
                <w:szCs w:val="24"/>
              </w:rPr>
            </w:pPr>
          </w:p>
        </w:tc>
        <w:tc>
          <w:tcPr>
            <w:tcW w:w="2515" w:type="dxa"/>
          </w:tcPr>
          <w:p w:rsidR="00653089" w:rsidRPr="008B31C9" w:rsidRDefault="00653089">
            <w:pPr>
              <w:rPr>
                <w:rFonts w:ascii="Arial" w:hAnsi="Arial" w:cs="Arial"/>
                <w:sz w:val="24"/>
                <w:szCs w:val="24"/>
              </w:rPr>
            </w:pPr>
          </w:p>
        </w:tc>
        <w:tc>
          <w:tcPr>
            <w:tcW w:w="2835" w:type="dxa"/>
          </w:tcPr>
          <w:p w:rsidR="00653089" w:rsidRPr="008B31C9" w:rsidRDefault="00653089">
            <w:pPr>
              <w:rPr>
                <w:rFonts w:ascii="Arial" w:hAnsi="Arial" w:cs="Arial"/>
                <w:sz w:val="24"/>
                <w:szCs w:val="24"/>
              </w:rPr>
            </w:pPr>
          </w:p>
        </w:tc>
      </w:tr>
      <w:tr w:rsidR="00653089" w:rsidRPr="008B31C9" w:rsidTr="00DD4BDE">
        <w:trPr>
          <w:trHeight w:val="2827"/>
        </w:trPr>
        <w:tc>
          <w:tcPr>
            <w:tcW w:w="3794" w:type="dxa"/>
          </w:tcPr>
          <w:p w:rsidR="00653089" w:rsidRPr="008B31C9" w:rsidRDefault="00653089">
            <w:pPr>
              <w:rPr>
                <w:rFonts w:ascii="Arial" w:hAnsi="Arial" w:cs="Arial"/>
                <w:b/>
                <w:sz w:val="24"/>
                <w:szCs w:val="24"/>
              </w:rPr>
            </w:pPr>
            <w:r w:rsidRPr="008B31C9">
              <w:rPr>
                <w:rFonts w:ascii="Arial" w:hAnsi="Arial" w:cs="Arial"/>
                <w:b/>
                <w:sz w:val="24"/>
                <w:szCs w:val="24"/>
              </w:rPr>
              <w:t xml:space="preserve">Delivering the project </w:t>
            </w:r>
          </w:p>
          <w:p w:rsidR="00653089" w:rsidRPr="008B31C9" w:rsidRDefault="00653089" w:rsidP="00653089">
            <w:pPr>
              <w:pStyle w:val="ListParagraph"/>
              <w:numPr>
                <w:ilvl w:val="0"/>
                <w:numId w:val="4"/>
              </w:numPr>
              <w:rPr>
                <w:rFonts w:ascii="Arial" w:hAnsi="Arial" w:cs="Arial"/>
                <w:sz w:val="24"/>
                <w:szCs w:val="24"/>
              </w:rPr>
            </w:pPr>
            <w:r w:rsidRPr="008B31C9">
              <w:rPr>
                <w:rFonts w:ascii="Arial" w:hAnsi="Arial" w:cs="Arial"/>
                <w:sz w:val="24"/>
                <w:szCs w:val="24"/>
              </w:rPr>
              <w:t>Working with professionals (preparing tenders and briefs; choosing the right person, managing the professionals)</w:t>
            </w:r>
          </w:p>
          <w:p w:rsidR="00653089" w:rsidRPr="008B31C9" w:rsidRDefault="00653089" w:rsidP="00653089">
            <w:pPr>
              <w:pStyle w:val="ListParagraph"/>
              <w:numPr>
                <w:ilvl w:val="0"/>
                <w:numId w:val="4"/>
              </w:numPr>
              <w:rPr>
                <w:rFonts w:ascii="Arial" w:hAnsi="Arial" w:cs="Arial"/>
                <w:sz w:val="24"/>
                <w:szCs w:val="24"/>
              </w:rPr>
            </w:pPr>
            <w:r w:rsidRPr="008B31C9">
              <w:rPr>
                <w:rFonts w:ascii="Arial" w:hAnsi="Arial" w:cs="Arial"/>
                <w:sz w:val="24"/>
                <w:szCs w:val="24"/>
              </w:rPr>
              <w:t xml:space="preserve">Managing the work (keeping hold of decision-making) </w:t>
            </w:r>
          </w:p>
          <w:p w:rsidR="00653089" w:rsidRPr="008B31C9" w:rsidRDefault="00653089" w:rsidP="00653089">
            <w:pPr>
              <w:pStyle w:val="ListParagraph"/>
              <w:numPr>
                <w:ilvl w:val="0"/>
                <w:numId w:val="4"/>
              </w:numPr>
              <w:rPr>
                <w:rFonts w:ascii="Arial" w:hAnsi="Arial" w:cs="Arial"/>
                <w:sz w:val="24"/>
                <w:szCs w:val="24"/>
              </w:rPr>
            </w:pPr>
            <w:r w:rsidRPr="008B31C9">
              <w:rPr>
                <w:rFonts w:ascii="Arial" w:hAnsi="Arial" w:cs="Arial"/>
                <w:sz w:val="24"/>
                <w:szCs w:val="24"/>
              </w:rPr>
              <w:t>Sustaining momentum and enthusiasm (internally and externally)</w:t>
            </w:r>
          </w:p>
        </w:tc>
        <w:tc>
          <w:tcPr>
            <w:tcW w:w="2515" w:type="dxa"/>
          </w:tcPr>
          <w:p w:rsidR="00653089" w:rsidRPr="008B31C9" w:rsidRDefault="00653089">
            <w:pPr>
              <w:rPr>
                <w:rFonts w:ascii="Arial" w:hAnsi="Arial" w:cs="Arial"/>
                <w:sz w:val="24"/>
                <w:szCs w:val="24"/>
              </w:rPr>
            </w:pPr>
          </w:p>
        </w:tc>
        <w:tc>
          <w:tcPr>
            <w:tcW w:w="2515" w:type="dxa"/>
          </w:tcPr>
          <w:p w:rsidR="00653089" w:rsidRPr="008B31C9" w:rsidRDefault="00653089">
            <w:pPr>
              <w:rPr>
                <w:rFonts w:ascii="Arial" w:hAnsi="Arial" w:cs="Arial"/>
                <w:sz w:val="24"/>
                <w:szCs w:val="24"/>
              </w:rPr>
            </w:pPr>
          </w:p>
        </w:tc>
        <w:tc>
          <w:tcPr>
            <w:tcW w:w="2515" w:type="dxa"/>
          </w:tcPr>
          <w:p w:rsidR="00653089" w:rsidRPr="008B31C9" w:rsidRDefault="00653089">
            <w:pPr>
              <w:rPr>
                <w:rFonts w:ascii="Arial" w:hAnsi="Arial" w:cs="Arial"/>
                <w:sz w:val="24"/>
                <w:szCs w:val="24"/>
              </w:rPr>
            </w:pPr>
          </w:p>
        </w:tc>
        <w:tc>
          <w:tcPr>
            <w:tcW w:w="2835" w:type="dxa"/>
          </w:tcPr>
          <w:p w:rsidR="00653089" w:rsidRPr="008B31C9" w:rsidRDefault="00653089">
            <w:pPr>
              <w:rPr>
                <w:rFonts w:ascii="Arial" w:hAnsi="Arial" w:cs="Arial"/>
                <w:sz w:val="24"/>
                <w:szCs w:val="24"/>
              </w:rPr>
            </w:pPr>
          </w:p>
        </w:tc>
      </w:tr>
    </w:tbl>
    <w:p w:rsidR="006404E7" w:rsidRPr="008B31C9" w:rsidRDefault="006404E7">
      <w:pPr>
        <w:rPr>
          <w:rFonts w:ascii="Arial" w:hAnsi="Arial" w:cs="Arial"/>
          <w:sz w:val="24"/>
          <w:szCs w:val="24"/>
        </w:rPr>
      </w:pPr>
    </w:p>
    <w:p w:rsidR="008B31C9" w:rsidRPr="008B31C9" w:rsidRDefault="008B31C9">
      <w:pPr>
        <w:rPr>
          <w:rFonts w:ascii="Arial" w:hAnsi="Arial" w:cs="Arial"/>
          <w:sz w:val="24"/>
          <w:szCs w:val="24"/>
        </w:rPr>
      </w:pPr>
      <w:r>
        <w:rPr>
          <w:rFonts w:ascii="Arial" w:hAnsi="Arial" w:cs="Arial"/>
          <w:sz w:val="24"/>
          <w:szCs w:val="24"/>
        </w:rPr>
        <w:t xml:space="preserve">To help you plan effectively, </w:t>
      </w:r>
      <w:r w:rsidRPr="008B31C9">
        <w:rPr>
          <w:rFonts w:ascii="Arial" w:hAnsi="Arial" w:cs="Arial"/>
          <w:sz w:val="24"/>
          <w:szCs w:val="24"/>
        </w:rPr>
        <w:t>think about the six honest serving</w:t>
      </w:r>
      <w:r>
        <w:rPr>
          <w:rFonts w:ascii="Arial" w:hAnsi="Arial" w:cs="Arial"/>
          <w:sz w:val="24"/>
          <w:szCs w:val="24"/>
        </w:rPr>
        <w:t>-</w:t>
      </w:r>
      <w:r w:rsidRPr="008B31C9">
        <w:rPr>
          <w:rFonts w:ascii="Arial" w:hAnsi="Arial" w:cs="Arial"/>
          <w:sz w:val="24"/>
          <w:szCs w:val="24"/>
        </w:rPr>
        <w:t>men:</w:t>
      </w:r>
    </w:p>
    <w:p w:rsidR="008B31C9" w:rsidRDefault="008B31C9">
      <w:pPr>
        <w:rPr>
          <w:rFonts w:ascii="Arial" w:hAnsi="Arial" w:cs="Arial"/>
          <w:sz w:val="24"/>
          <w:szCs w:val="24"/>
        </w:rPr>
        <w:sectPr w:rsidR="008B31C9" w:rsidSect="00653089">
          <w:pgSz w:w="16838" w:h="11906" w:orient="landscape"/>
          <w:pgMar w:top="1440" w:right="1440" w:bottom="1440" w:left="1440" w:header="708" w:footer="708" w:gutter="0"/>
          <w:cols w:space="708"/>
          <w:docGrid w:linePitch="360"/>
        </w:sectPr>
      </w:pPr>
    </w:p>
    <w:p w:rsidR="008B31C9" w:rsidRPr="00E23D59" w:rsidRDefault="008B31C9">
      <w:pPr>
        <w:rPr>
          <w:rFonts w:ascii="Arial" w:hAnsi="Arial" w:cs="Arial"/>
          <w:b/>
          <w:sz w:val="24"/>
          <w:szCs w:val="24"/>
        </w:rPr>
      </w:pPr>
      <w:r w:rsidRPr="00E23D59">
        <w:rPr>
          <w:rFonts w:ascii="Arial" w:hAnsi="Arial" w:cs="Arial"/>
          <w:b/>
          <w:sz w:val="24"/>
          <w:szCs w:val="24"/>
        </w:rPr>
        <w:t>What</w:t>
      </w:r>
      <w:r w:rsidR="00E23D59">
        <w:rPr>
          <w:rFonts w:ascii="Arial" w:hAnsi="Arial" w:cs="Arial"/>
          <w:b/>
          <w:sz w:val="24"/>
          <w:szCs w:val="24"/>
        </w:rPr>
        <w:t xml:space="preserve"> </w:t>
      </w:r>
      <w:r w:rsidR="00E23D59">
        <w:rPr>
          <w:rFonts w:ascii="Arial" w:hAnsi="Arial" w:cs="Arial"/>
          <w:sz w:val="24"/>
          <w:szCs w:val="24"/>
        </w:rPr>
        <w:t>needs to be done</w:t>
      </w:r>
      <w:r w:rsidRPr="00E23D59">
        <w:rPr>
          <w:rFonts w:ascii="Arial" w:hAnsi="Arial" w:cs="Arial"/>
          <w:b/>
          <w:sz w:val="24"/>
          <w:szCs w:val="24"/>
        </w:rPr>
        <w:t>?</w:t>
      </w:r>
    </w:p>
    <w:p w:rsidR="008B31C9" w:rsidRPr="00E23D59" w:rsidRDefault="008B31C9">
      <w:pPr>
        <w:rPr>
          <w:rFonts w:ascii="Arial" w:hAnsi="Arial" w:cs="Arial"/>
          <w:b/>
          <w:sz w:val="24"/>
          <w:szCs w:val="24"/>
        </w:rPr>
      </w:pPr>
      <w:r w:rsidRPr="00E23D59">
        <w:rPr>
          <w:rFonts w:ascii="Arial" w:hAnsi="Arial" w:cs="Arial"/>
          <w:b/>
          <w:sz w:val="24"/>
          <w:szCs w:val="24"/>
        </w:rPr>
        <w:t>When</w:t>
      </w:r>
      <w:r w:rsidR="00E23D59">
        <w:rPr>
          <w:rFonts w:ascii="Arial" w:hAnsi="Arial" w:cs="Arial"/>
          <w:sz w:val="24"/>
          <w:szCs w:val="24"/>
        </w:rPr>
        <w:t xml:space="preserve"> will it be done by</w:t>
      </w:r>
      <w:r w:rsidRPr="00E23D59">
        <w:rPr>
          <w:rFonts w:ascii="Arial" w:hAnsi="Arial" w:cs="Arial"/>
          <w:b/>
          <w:sz w:val="24"/>
          <w:szCs w:val="24"/>
        </w:rPr>
        <w:t>?</w:t>
      </w:r>
    </w:p>
    <w:p w:rsidR="008B31C9" w:rsidRPr="00E23D59" w:rsidRDefault="008B31C9">
      <w:pPr>
        <w:rPr>
          <w:rFonts w:ascii="Arial" w:hAnsi="Arial" w:cs="Arial"/>
          <w:b/>
          <w:sz w:val="24"/>
          <w:szCs w:val="24"/>
        </w:rPr>
      </w:pPr>
      <w:r w:rsidRPr="00E23D59">
        <w:rPr>
          <w:rFonts w:ascii="Arial" w:hAnsi="Arial" w:cs="Arial"/>
          <w:b/>
          <w:sz w:val="24"/>
          <w:szCs w:val="24"/>
        </w:rPr>
        <w:t>Why</w:t>
      </w:r>
      <w:r w:rsidR="00E23D59">
        <w:rPr>
          <w:rFonts w:ascii="Arial" w:hAnsi="Arial" w:cs="Arial"/>
          <w:b/>
          <w:sz w:val="24"/>
          <w:szCs w:val="24"/>
        </w:rPr>
        <w:t xml:space="preserve"> </w:t>
      </w:r>
      <w:r w:rsidR="00E23D59">
        <w:rPr>
          <w:rFonts w:ascii="Arial" w:hAnsi="Arial" w:cs="Arial"/>
          <w:sz w:val="24"/>
          <w:szCs w:val="24"/>
        </w:rPr>
        <w:t>is it needed</w:t>
      </w:r>
      <w:r w:rsidRPr="00E23D59">
        <w:rPr>
          <w:rFonts w:ascii="Arial" w:hAnsi="Arial" w:cs="Arial"/>
          <w:b/>
          <w:sz w:val="24"/>
          <w:szCs w:val="24"/>
        </w:rPr>
        <w:t>?</w:t>
      </w:r>
    </w:p>
    <w:p w:rsidR="008B31C9" w:rsidRPr="00E23D59" w:rsidRDefault="008B31C9">
      <w:pPr>
        <w:rPr>
          <w:rFonts w:ascii="Arial" w:hAnsi="Arial" w:cs="Arial"/>
          <w:b/>
          <w:sz w:val="24"/>
          <w:szCs w:val="24"/>
        </w:rPr>
      </w:pPr>
      <w:r w:rsidRPr="00E23D59">
        <w:rPr>
          <w:rFonts w:ascii="Arial" w:hAnsi="Arial" w:cs="Arial"/>
          <w:b/>
          <w:sz w:val="24"/>
          <w:szCs w:val="24"/>
        </w:rPr>
        <w:t>Who</w:t>
      </w:r>
      <w:r w:rsidR="00E23D59">
        <w:rPr>
          <w:rFonts w:ascii="Arial" w:hAnsi="Arial" w:cs="Arial"/>
          <w:b/>
          <w:sz w:val="24"/>
          <w:szCs w:val="24"/>
        </w:rPr>
        <w:t xml:space="preserve"> </w:t>
      </w:r>
      <w:r w:rsidR="00E23D59">
        <w:rPr>
          <w:rFonts w:ascii="Arial" w:hAnsi="Arial" w:cs="Arial"/>
          <w:sz w:val="24"/>
          <w:szCs w:val="24"/>
        </w:rPr>
        <w:t>will do it</w:t>
      </w:r>
      <w:r w:rsidRPr="00E23D59">
        <w:rPr>
          <w:rFonts w:ascii="Arial" w:hAnsi="Arial" w:cs="Arial"/>
          <w:b/>
          <w:sz w:val="24"/>
          <w:szCs w:val="24"/>
        </w:rPr>
        <w:t>?</w:t>
      </w:r>
    </w:p>
    <w:p w:rsidR="008B31C9" w:rsidRPr="00E23D59" w:rsidRDefault="008B31C9">
      <w:pPr>
        <w:rPr>
          <w:rFonts w:ascii="Arial" w:hAnsi="Arial" w:cs="Arial"/>
          <w:b/>
          <w:sz w:val="24"/>
          <w:szCs w:val="24"/>
        </w:rPr>
      </w:pPr>
      <w:r w:rsidRPr="00E23D59">
        <w:rPr>
          <w:rFonts w:ascii="Arial" w:hAnsi="Arial" w:cs="Arial"/>
          <w:b/>
          <w:sz w:val="24"/>
          <w:szCs w:val="24"/>
        </w:rPr>
        <w:t>How</w:t>
      </w:r>
      <w:r w:rsidR="00E23D59">
        <w:rPr>
          <w:rFonts w:ascii="Arial" w:hAnsi="Arial" w:cs="Arial"/>
          <w:sz w:val="24"/>
          <w:szCs w:val="24"/>
        </w:rPr>
        <w:t xml:space="preserve"> much will it cost</w:t>
      </w:r>
      <w:r w:rsidRPr="00E23D59">
        <w:rPr>
          <w:rFonts w:ascii="Arial" w:hAnsi="Arial" w:cs="Arial"/>
          <w:b/>
          <w:sz w:val="24"/>
          <w:szCs w:val="24"/>
        </w:rPr>
        <w:t xml:space="preserve">? </w:t>
      </w:r>
    </w:p>
    <w:p w:rsidR="008B31C9" w:rsidRPr="00E23D59" w:rsidRDefault="008B31C9">
      <w:pPr>
        <w:rPr>
          <w:rFonts w:ascii="Arial" w:hAnsi="Arial" w:cs="Arial"/>
          <w:b/>
          <w:sz w:val="24"/>
          <w:szCs w:val="24"/>
        </w:rPr>
      </w:pPr>
      <w:r w:rsidRPr="00E23D59">
        <w:rPr>
          <w:rFonts w:ascii="Arial" w:hAnsi="Arial" w:cs="Arial"/>
          <w:b/>
          <w:sz w:val="24"/>
          <w:szCs w:val="24"/>
        </w:rPr>
        <w:t>Where</w:t>
      </w:r>
      <w:r w:rsidR="00E23D59">
        <w:rPr>
          <w:rFonts w:ascii="Arial" w:hAnsi="Arial" w:cs="Arial"/>
          <w:sz w:val="24"/>
          <w:szCs w:val="24"/>
        </w:rPr>
        <w:t xml:space="preserve"> will it happen</w:t>
      </w:r>
      <w:r w:rsidRPr="00E23D59">
        <w:rPr>
          <w:rFonts w:ascii="Arial" w:hAnsi="Arial" w:cs="Arial"/>
          <w:b/>
          <w:sz w:val="24"/>
          <w:szCs w:val="24"/>
        </w:rPr>
        <w:t>?</w:t>
      </w:r>
    </w:p>
    <w:sectPr w:rsidR="008B31C9" w:rsidRPr="00E23D59" w:rsidSect="008B31C9">
      <w:type w:val="continuous"/>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7753"/>
    <w:multiLevelType w:val="hybridMultilevel"/>
    <w:tmpl w:val="0E3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A4793D"/>
    <w:multiLevelType w:val="hybridMultilevel"/>
    <w:tmpl w:val="C5F4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3E42F5"/>
    <w:multiLevelType w:val="hybridMultilevel"/>
    <w:tmpl w:val="0C66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3759D1"/>
    <w:multiLevelType w:val="hybridMultilevel"/>
    <w:tmpl w:val="E660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9"/>
    <w:rsid w:val="003F6B22"/>
    <w:rsid w:val="006404E7"/>
    <w:rsid w:val="00653089"/>
    <w:rsid w:val="00753472"/>
    <w:rsid w:val="008B31C9"/>
    <w:rsid w:val="00DD4BDE"/>
    <w:rsid w:val="00E2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HERITAGE LOTTERY FUND</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Sharma</dc:creator>
  <cp:lastModifiedBy>Sarah Whitelegg</cp:lastModifiedBy>
  <cp:revision>4</cp:revision>
  <cp:lastPrinted>2017-03-13T11:42:00Z</cp:lastPrinted>
  <dcterms:created xsi:type="dcterms:W3CDTF">2017-03-13T11:39:00Z</dcterms:created>
  <dcterms:modified xsi:type="dcterms:W3CDTF">2017-03-13T11:45:00Z</dcterms:modified>
</cp:coreProperties>
</file>